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DA42" w14:textId="77777777" w:rsidR="002C6090" w:rsidRDefault="002C6090" w:rsidP="002C6090">
      <w:r>
        <w:t>Vážení spoluobčané,</w:t>
      </w:r>
    </w:p>
    <w:p w14:paraId="00A10C4B" w14:textId="77777777" w:rsidR="002C6090" w:rsidRDefault="002D7297" w:rsidP="002C6090">
      <w:r>
        <w:t>v měsíci dubnu</w:t>
      </w:r>
      <w:r w:rsidR="00476D8C">
        <w:t xml:space="preserve"> 2021 se uskutečnila dvě jednání </w:t>
      </w:r>
      <w:r w:rsidR="002C6090">
        <w:t>Rady m</w:t>
      </w:r>
      <w:r>
        <w:t>ěsta Zubří s pořadovým číslem 60 a 61</w:t>
      </w:r>
      <w:r w:rsidR="00476D8C">
        <w:t>, ze kterých</w:t>
      </w:r>
      <w:r w:rsidR="002C6090">
        <w:t xml:space="preserve"> Vám přinášíme pravidelný souhrn informací. V případě jakýchkoli dotazů či nejasností se na nás neváhejte obrátit.</w:t>
      </w:r>
    </w:p>
    <w:p w14:paraId="3D614587" w14:textId="77777777" w:rsidR="002C6090" w:rsidRDefault="002D7297" w:rsidP="002C6090">
      <w:r>
        <w:t>Na dubnové</w:t>
      </w:r>
      <w:r w:rsidR="00CD6A0B">
        <w:t xml:space="preserve"> RM 60</w:t>
      </w:r>
      <w:r w:rsidR="002C6090">
        <w:t xml:space="preserve"> se probíraly tyto body:</w:t>
      </w:r>
      <w:r w:rsidR="002C6090" w:rsidRPr="008A181F">
        <w:t xml:space="preserve"> </w:t>
      </w:r>
    </w:p>
    <w:p w14:paraId="57B5334B" w14:textId="77777777" w:rsidR="002D7297" w:rsidRPr="009B0EEA" w:rsidRDefault="006213B3" w:rsidP="002D7297">
      <w:pPr>
        <w:pStyle w:val="Odstavecseseznamem"/>
        <w:numPr>
          <w:ilvl w:val="0"/>
          <w:numId w:val="1"/>
        </w:numPr>
        <w:jc w:val="both"/>
        <w:rPr>
          <w:rFonts w:cstheme="minorHAnsi"/>
        </w:rPr>
      </w:pPr>
      <w:r>
        <w:rPr>
          <w:rFonts w:cstheme="minorHAnsi"/>
        </w:rPr>
        <w:t xml:space="preserve">Rada Města (RM) </w:t>
      </w:r>
      <w:r w:rsidR="002D7297">
        <w:rPr>
          <w:rFonts w:cstheme="minorHAnsi"/>
        </w:rPr>
        <w:t xml:space="preserve">jmenovala </w:t>
      </w:r>
      <w:r w:rsidR="002D7297" w:rsidRPr="009B0EEA">
        <w:rPr>
          <w:rFonts w:cstheme="minorHAnsi"/>
        </w:rPr>
        <w:t>dle vyhlášky č. 54/2005 Sb., o náležitostech konkursního řízení a konkursních komisích, ve znění pozdějších předpisů,</w:t>
      </w:r>
      <w:r w:rsidR="002D7297">
        <w:rPr>
          <w:rFonts w:cstheme="minorHAnsi"/>
        </w:rPr>
        <w:t xml:space="preserve"> </w:t>
      </w:r>
      <w:r w:rsidR="002D7297" w:rsidRPr="009B0EEA">
        <w:rPr>
          <w:rFonts w:cstheme="minorHAnsi"/>
        </w:rPr>
        <w:t>předsedu a členy konkursní komise pro konkursní řízení na funkci ředitele/ředitelky Mateřské školy Zubří, IČ: 70874581, Sídliště 6. května 1109, okres Vsetín,</w:t>
      </w:r>
      <w:r w:rsidR="002D7297">
        <w:rPr>
          <w:rFonts w:cstheme="minorHAnsi"/>
        </w:rPr>
        <w:t xml:space="preserve"> </w:t>
      </w:r>
      <w:r w:rsidR="002D7297" w:rsidRPr="009B0EEA">
        <w:rPr>
          <w:rFonts w:cstheme="minorHAnsi"/>
        </w:rPr>
        <w:t>následovně:</w:t>
      </w:r>
    </w:p>
    <w:p w14:paraId="5D7DB516" w14:textId="77777777" w:rsidR="002D7297" w:rsidRPr="009B0EEA" w:rsidRDefault="002D7297" w:rsidP="002D7297">
      <w:pPr>
        <w:pStyle w:val="Odstavecseseznamem"/>
        <w:numPr>
          <w:ilvl w:val="1"/>
          <w:numId w:val="1"/>
        </w:numPr>
        <w:jc w:val="both"/>
        <w:rPr>
          <w:rFonts w:cstheme="minorHAnsi"/>
        </w:rPr>
      </w:pPr>
      <w:r w:rsidRPr="009B0EEA">
        <w:rPr>
          <w:rFonts w:cstheme="minorHAnsi"/>
        </w:rPr>
        <w:t xml:space="preserve">Předseda komise - Ing. Lubomír Vaculín </w:t>
      </w:r>
    </w:p>
    <w:p w14:paraId="3A98FBF6" w14:textId="77777777" w:rsidR="002D7297" w:rsidRDefault="002D7297" w:rsidP="002D7297">
      <w:pPr>
        <w:pStyle w:val="Odstavecseseznamem"/>
        <w:numPr>
          <w:ilvl w:val="1"/>
          <w:numId w:val="1"/>
        </w:numPr>
        <w:jc w:val="both"/>
        <w:rPr>
          <w:rFonts w:cstheme="minorHAnsi"/>
        </w:rPr>
      </w:pPr>
      <w:r w:rsidRPr="009B0EEA">
        <w:rPr>
          <w:rFonts w:cstheme="minorHAnsi"/>
        </w:rPr>
        <w:t>Členové komise - Mgr. Jana Mikulenková, Mgr. Věra Korcová,</w:t>
      </w:r>
      <w:r>
        <w:rPr>
          <w:rFonts w:cstheme="minorHAnsi"/>
        </w:rPr>
        <w:t xml:space="preserve"> </w:t>
      </w:r>
      <w:r w:rsidRPr="009B0EEA">
        <w:rPr>
          <w:rFonts w:cstheme="minorHAnsi"/>
        </w:rPr>
        <w:t xml:space="preserve">Mgr. Kateřina Indráková, Mgr. Dana </w:t>
      </w:r>
      <w:proofErr w:type="spellStart"/>
      <w:r w:rsidRPr="009B0EEA">
        <w:rPr>
          <w:rFonts w:cstheme="minorHAnsi"/>
        </w:rPr>
        <w:t>Karmasinová</w:t>
      </w:r>
      <w:proofErr w:type="spellEnd"/>
      <w:r w:rsidRPr="009B0EEA">
        <w:rPr>
          <w:rFonts w:cstheme="minorHAnsi"/>
        </w:rPr>
        <w:t>,</w:t>
      </w:r>
      <w:r>
        <w:rPr>
          <w:rFonts w:cstheme="minorHAnsi"/>
        </w:rPr>
        <w:t xml:space="preserve"> </w:t>
      </w:r>
      <w:r w:rsidRPr="009B0EEA">
        <w:rPr>
          <w:rFonts w:cstheme="minorHAnsi"/>
        </w:rPr>
        <w:t xml:space="preserve">Mgr. David </w:t>
      </w:r>
      <w:proofErr w:type="spellStart"/>
      <w:r w:rsidRPr="009B0EEA">
        <w:rPr>
          <w:rFonts w:cstheme="minorHAnsi"/>
        </w:rPr>
        <w:t>Bělůnek</w:t>
      </w:r>
      <w:proofErr w:type="spellEnd"/>
      <w:r w:rsidRPr="009B0EEA">
        <w:rPr>
          <w:rFonts w:cstheme="minorHAnsi"/>
        </w:rPr>
        <w:t xml:space="preserve"> a paní Ilona Krupová</w:t>
      </w:r>
      <w:r w:rsidR="003F2D01">
        <w:rPr>
          <w:rFonts w:cstheme="minorHAnsi"/>
        </w:rPr>
        <w:t>.</w:t>
      </w:r>
    </w:p>
    <w:p w14:paraId="1A06E695" w14:textId="77777777" w:rsidR="002D7297" w:rsidRPr="009B0EEA" w:rsidRDefault="002D7297" w:rsidP="002D7297">
      <w:pPr>
        <w:pStyle w:val="Odstavecseseznamem"/>
        <w:numPr>
          <w:ilvl w:val="0"/>
          <w:numId w:val="1"/>
        </w:numPr>
        <w:jc w:val="both"/>
        <w:rPr>
          <w:rFonts w:cstheme="minorHAnsi"/>
        </w:rPr>
      </w:pPr>
      <w:r>
        <w:rPr>
          <w:rFonts w:cstheme="minorHAnsi"/>
        </w:rPr>
        <w:t xml:space="preserve">RM schválila </w:t>
      </w:r>
      <w:r w:rsidRPr="009B0EEA">
        <w:rPr>
          <w:rFonts w:cstheme="minorHAnsi"/>
        </w:rPr>
        <w:t xml:space="preserve">uzavření Dodatku č. 4 ke Smlouvě o nájmu služebního bytu v objektu Klubu Zubří, Hamerská 10, Zubří, s </w:t>
      </w:r>
      <w:proofErr w:type="spellStart"/>
      <w:r w:rsidRPr="009B0EEA">
        <w:rPr>
          <w:rFonts w:cstheme="minorHAnsi"/>
        </w:rPr>
        <w:t>XXXxxx</w:t>
      </w:r>
      <w:proofErr w:type="spellEnd"/>
      <w:r w:rsidRPr="009B0EEA">
        <w:rPr>
          <w:rFonts w:cstheme="minorHAnsi"/>
        </w:rPr>
        <w:t xml:space="preserve">, kterým se prodlužuje </w:t>
      </w:r>
      <w:r>
        <w:rPr>
          <w:rFonts w:cstheme="minorHAnsi"/>
        </w:rPr>
        <w:t xml:space="preserve">doba nájmu na dobu určitou od </w:t>
      </w:r>
      <w:r w:rsidRPr="009B0EEA">
        <w:rPr>
          <w:rFonts w:cstheme="minorHAnsi"/>
        </w:rPr>
        <w:t xml:space="preserve">1. </w:t>
      </w:r>
      <w:r>
        <w:rPr>
          <w:rFonts w:cstheme="minorHAnsi"/>
        </w:rPr>
        <w:t xml:space="preserve">5. 2021 do 30. </w:t>
      </w:r>
      <w:r w:rsidRPr="009B0EEA">
        <w:rPr>
          <w:rFonts w:cstheme="minorHAnsi"/>
        </w:rPr>
        <w:t>4. 2023.</w:t>
      </w:r>
      <w:r>
        <w:rPr>
          <w:rFonts w:cstheme="minorHAnsi"/>
        </w:rPr>
        <w:t xml:space="preserve"> Současně bude i prodloužena dohoda o pracovní činnosti s </w:t>
      </w:r>
      <w:proofErr w:type="spellStart"/>
      <w:r>
        <w:rPr>
          <w:rFonts w:cstheme="minorHAnsi"/>
        </w:rPr>
        <w:t>XXXxxx</w:t>
      </w:r>
      <w:proofErr w:type="spellEnd"/>
      <w:r>
        <w:rPr>
          <w:rFonts w:cstheme="minorHAnsi"/>
        </w:rPr>
        <w:t>, jejíž náplní je správcovská činnost v Klubu Zubří.</w:t>
      </w:r>
    </w:p>
    <w:p w14:paraId="15C8B048" w14:textId="77777777" w:rsidR="002D7297" w:rsidRDefault="002D7297" w:rsidP="002D7297">
      <w:pPr>
        <w:pStyle w:val="Odstavecseseznamem"/>
        <w:numPr>
          <w:ilvl w:val="0"/>
          <w:numId w:val="1"/>
        </w:numPr>
        <w:jc w:val="both"/>
        <w:rPr>
          <w:rFonts w:cstheme="minorHAnsi"/>
        </w:rPr>
      </w:pPr>
      <w:r>
        <w:rPr>
          <w:rFonts w:cstheme="minorHAnsi"/>
        </w:rPr>
        <w:t>RM jmenovala</w:t>
      </w:r>
      <w:r w:rsidRPr="009B0EEA">
        <w:rPr>
          <w:rFonts w:cstheme="minorHAnsi"/>
        </w:rPr>
        <w:t xml:space="preserve"> novým členem Komise rozvoje města Zubří paní Mgr. Janu Mikulenkovou, </w:t>
      </w:r>
      <w:proofErr w:type="spellStart"/>
      <w:r w:rsidRPr="009B0EEA">
        <w:rPr>
          <w:rFonts w:cstheme="minorHAnsi"/>
        </w:rPr>
        <w:t>XXXxxx</w:t>
      </w:r>
      <w:proofErr w:type="spellEnd"/>
      <w:r w:rsidRPr="009B0EEA">
        <w:rPr>
          <w:rFonts w:cstheme="minorHAnsi"/>
        </w:rPr>
        <w:t>, s účinností od 8. 4. 2021.</w:t>
      </w:r>
      <w:r>
        <w:rPr>
          <w:rFonts w:cstheme="minorHAnsi"/>
        </w:rPr>
        <w:t xml:space="preserve"> Komise byla doplněna o dalšího člena na základě žádosti předsedy. </w:t>
      </w:r>
    </w:p>
    <w:p w14:paraId="4F1F7EF1" w14:textId="77777777" w:rsidR="002D7297" w:rsidRPr="00603535" w:rsidRDefault="002D7297" w:rsidP="002D7297">
      <w:pPr>
        <w:pStyle w:val="Odstavecseseznamem"/>
        <w:numPr>
          <w:ilvl w:val="0"/>
          <w:numId w:val="1"/>
        </w:numPr>
        <w:jc w:val="both"/>
        <w:rPr>
          <w:rFonts w:cstheme="minorHAnsi"/>
        </w:rPr>
      </w:pPr>
      <w:r>
        <w:rPr>
          <w:rFonts w:cstheme="minorHAnsi"/>
        </w:rPr>
        <w:t>RM vyhlásila</w:t>
      </w:r>
      <w:r w:rsidRPr="009B0EEA">
        <w:rPr>
          <w:rFonts w:cstheme="minorHAnsi"/>
        </w:rPr>
        <w:t xml:space="preserve"> záměr na pronájem části pozemku p.</w:t>
      </w:r>
      <w:r w:rsidR="003F2D01">
        <w:rPr>
          <w:rFonts w:cstheme="minorHAnsi"/>
        </w:rPr>
        <w:t xml:space="preserve"> </w:t>
      </w:r>
      <w:r w:rsidRPr="009B0EEA">
        <w:rPr>
          <w:rFonts w:cstheme="minorHAnsi"/>
        </w:rPr>
        <w:t>č.</w:t>
      </w:r>
      <w:r>
        <w:rPr>
          <w:rFonts w:cstheme="minorHAnsi"/>
        </w:rPr>
        <w:t xml:space="preserve"> </w:t>
      </w:r>
      <w:r w:rsidRPr="009B0EEA">
        <w:rPr>
          <w:rFonts w:cstheme="minorHAnsi"/>
        </w:rPr>
        <w:t>9/1, ostatní plocha, o výměře 116 m</w:t>
      </w:r>
      <w:r w:rsidRPr="003F2D01">
        <w:rPr>
          <w:rFonts w:cstheme="minorHAnsi"/>
          <w:vertAlign w:val="superscript"/>
        </w:rPr>
        <w:t>2</w:t>
      </w:r>
      <w:r w:rsidRPr="009B0EEA">
        <w:rPr>
          <w:rFonts w:cstheme="minorHAnsi"/>
        </w:rPr>
        <w:t>, k.</w:t>
      </w:r>
      <w:r w:rsidR="003F2D01">
        <w:rPr>
          <w:rFonts w:cstheme="minorHAnsi"/>
        </w:rPr>
        <w:t xml:space="preserve"> </w:t>
      </w:r>
      <w:proofErr w:type="spellStart"/>
      <w:r w:rsidRPr="009B0EEA">
        <w:rPr>
          <w:rFonts w:cstheme="minorHAnsi"/>
        </w:rPr>
        <w:t>úz</w:t>
      </w:r>
      <w:proofErr w:type="spellEnd"/>
      <w:r w:rsidRPr="009B0EEA">
        <w:rPr>
          <w:rFonts w:cstheme="minorHAnsi"/>
        </w:rPr>
        <w:t>. Zubří</w:t>
      </w:r>
      <w:r>
        <w:rPr>
          <w:rFonts w:cstheme="minorHAnsi"/>
        </w:rPr>
        <w:t xml:space="preserve">. Pozemek se nachází před </w:t>
      </w:r>
      <w:r w:rsidRPr="00603535">
        <w:rPr>
          <w:rFonts w:cstheme="minorHAnsi"/>
        </w:rPr>
        <w:t xml:space="preserve">budovou </w:t>
      </w:r>
      <w:proofErr w:type="spellStart"/>
      <w:r w:rsidRPr="00603535">
        <w:rPr>
          <w:rFonts w:cstheme="minorHAnsi"/>
        </w:rPr>
        <w:t>MěÚ</w:t>
      </w:r>
      <w:proofErr w:type="spellEnd"/>
      <w:r w:rsidRPr="00603535">
        <w:rPr>
          <w:rFonts w:cstheme="minorHAnsi"/>
        </w:rPr>
        <w:t xml:space="preserve"> a účelem pronájmu je oplocení pozemku u budovy bývalého objektu pneuservisu. </w:t>
      </w:r>
    </w:p>
    <w:p w14:paraId="0655B3A7" w14:textId="77777777" w:rsidR="002D7297" w:rsidRDefault="002D7297" w:rsidP="002D7297">
      <w:pPr>
        <w:pStyle w:val="Odstavecseseznamem"/>
        <w:numPr>
          <w:ilvl w:val="0"/>
          <w:numId w:val="1"/>
        </w:numPr>
        <w:jc w:val="both"/>
        <w:rPr>
          <w:rFonts w:cstheme="minorHAnsi"/>
        </w:rPr>
      </w:pPr>
      <w:r w:rsidRPr="00603535">
        <w:rPr>
          <w:rFonts w:cstheme="minorHAnsi"/>
        </w:rPr>
        <w:t>RM vyhlásila záměr na pronájem části pozemku p.</w:t>
      </w:r>
      <w:r w:rsidR="003F2D01">
        <w:rPr>
          <w:rFonts w:cstheme="minorHAnsi"/>
        </w:rPr>
        <w:t xml:space="preserve"> </w:t>
      </w:r>
      <w:r w:rsidRPr="009B0EEA">
        <w:rPr>
          <w:rFonts w:cstheme="minorHAnsi"/>
        </w:rPr>
        <w:t>č.</w:t>
      </w:r>
      <w:r>
        <w:rPr>
          <w:rFonts w:cstheme="minorHAnsi"/>
        </w:rPr>
        <w:t xml:space="preserve"> </w:t>
      </w:r>
      <w:r w:rsidRPr="009B0EEA">
        <w:rPr>
          <w:rFonts w:cstheme="minorHAnsi"/>
        </w:rPr>
        <w:t>4886/1, ostatní plocha, o výměře 18,5 m</w:t>
      </w:r>
      <w:r w:rsidRPr="003F2D01">
        <w:rPr>
          <w:rFonts w:cstheme="minorHAnsi"/>
          <w:vertAlign w:val="superscript"/>
        </w:rPr>
        <w:t>2</w:t>
      </w:r>
      <w:r w:rsidRPr="009B0EEA">
        <w:rPr>
          <w:rFonts w:cstheme="minorHAnsi"/>
        </w:rPr>
        <w:t>, k.</w:t>
      </w:r>
      <w:r w:rsidR="003F2D01">
        <w:rPr>
          <w:rFonts w:cstheme="minorHAnsi"/>
        </w:rPr>
        <w:t xml:space="preserve"> </w:t>
      </w:r>
      <w:proofErr w:type="spellStart"/>
      <w:r w:rsidRPr="009B0EEA">
        <w:rPr>
          <w:rFonts w:cstheme="minorHAnsi"/>
        </w:rPr>
        <w:t>úz</w:t>
      </w:r>
      <w:proofErr w:type="spellEnd"/>
      <w:r w:rsidRPr="009B0EEA">
        <w:rPr>
          <w:rFonts w:cstheme="minorHAnsi"/>
        </w:rPr>
        <w:t>. Zubří.</w:t>
      </w:r>
      <w:r>
        <w:rPr>
          <w:rFonts w:cstheme="minorHAnsi"/>
        </w:rPr>
        <w:t xml:space="preserve"> Účelem pronájmu je užívání pozemku jako letní zahrádky před budovou </w:t>
      </w:r>
      <w:r w:rsidR="003E7A4F">
        <w:rPr>
          <w:rFonts w:cstheme="minorHAnsi"/>
        </w:rPr>
        <w:t>K</w:t>
      </w:r>
      <w:r>
        <w:rPr>
          <w:rFonts w:cstheme="minorHAnsi"/>
        </w:rPr>
        <w:t xml:space="preserve">ulturního domu na Starém Zubří. </w:t>
      </w:r>
    </w:p>
    <w:p w14:paraId="20D9C7D1" w14:textId="77777777" w:rsidR="002D7297" w:rsidRDefault="002D7297" w:rsidP="002D7297">
      <w:pPr>
        <w:pStyle w:val="Odstavecseseznamem"/>
        <w:numPr>
          <w:ilvl w:val="0"/>
          <w:numId w:val="1"/>
        </w:numPr>
        <w:jc w:val="both"/>
        <w:rPr>
          <w:rFonts w:cstheme="minorHAnsi"/>
        </w:rPr>
      </w:pPr>
      <w:r w:rsidRPr="009B0EEA">
        <w:rPr>
          <w:rFonts w:cstheme="minorHAnsi"/>
        </w:rPr>
        <w:t>RM rozhodla, že ulice „Sportovní“ bude spádovou oblastí Mateřské školy Duha, IČ: 70874590, Na Potoku 369, Zubří, PSČ 756 54.</w:t>
      </w:r>
    </w:p>
    <w:p w14:paraId="5DD34E9A" w14:textId="77777777" w:rsidR="002D7297" w:rsidRDefault="002D7297" w:rsidP="002D7297">
      <w:pPr>
        <w:pStyle w:val="Odstavecseseznamem"/>
        <w:numPr>
          <w:ilvl w:val="0"/>
          <w:numId w:val="1"/>
        </w:numPr>
        <w:jc w:val="both"/>
        <w:rPr>
          <w:rFonts w:cstheme="minorHAnsi"/>
        </w:rPr>
      </w:pPr>
      <w:r>
        <w:rPr>
          <w:rFonts w:cstheme="minorHAnsi"/>
        </w:rPr>
        <w:t>RM souhlasila s termínem (</w:t>
      </w:r>
      <w:r w:rsidRPr="009B0EEA">
        <w:rPr>
          <w:rFonts w:cstheme="minorHAnsi"/>
        </w:rPr>
        <w:t>2.</w:t>
      </w:r>
      <w:r>
        <w:rPr>
          <w:rFonts w:cstheme="minorHAnsi"/>
        </w:rPr>
        <w:t xml:space="preserve"> </w:t>
      </w:r>
      <w:r w:rsidRPr="009B0EEA">
        <w:rPr>
          <w:rFonts w:cstheme="minorHAnsi"/>
        </w:rPr>
        <w:t>5.</w:t>
      </w:r>
      <w:r>
        <w:rPr>
          <w:rFonts w:cstheme="minorHAnsi"/>
        </w:rPr>
        <w:t xml:space="preserve"> 2021 - 16. </w:t>
      </w:r>
      <w:r w:rsidRPr="009B0EEA">
        <w:rPr>
          <w:rFonts w:cstheme="minorHAnsi"/>
        </w:rPr>
        <w:t>5.</w:t>
      </w:r>
      <w:r>
        <w:rPr>
          <w:rFonts w:cstheme="minorHAnsi"/>
        </w:rPr>
        <w:t xml:space="preserve"> </w:t>
      </w:r>
      <w:r w:rsidRPr="009B0EEA">
        <w:rPr>
          <w:rFonts w:cstheme="minorHAnsi"/>
        </w:rPr>
        <w:t>2021) a formou (datová schránka nebo poštou) pro podání žádostí o přijetí dětí k předškolnímu vzdělávání pro školní rok 2021/2022 a se způsobem jejich zveřejnění v „Mateřská škola Zubří“, IČ: 70874581, Sídliště 6. května 1109, Zubří, PSČ 756 54, dle důvodové zprávy.</w:t>
      </w:r>
    </w:p>
    <w:p w14:paraId="0E7B5432" w14:textId="77777777" w:rsidR="002D7297" w:rsidRPr="009B0EEA" w:rsidRDefault="002D7297" w:rsidP="002D7297">
      <w:pPr>
        <w:pStyle w:val="Odstavecseseznamem"/>
        <w:numPr>
          <w:ilvl w:val="0"/>
          <w:numId w:val="1"/>
        </w:numPr>
        <w:jc w:val="both"/>
        <w:rPr>
          <w:rFonts w:cstheme="minorHAnsi"/>
        </w:rPr>
      </w:pPr>
      <w:r>
        <w:t>RM souhlasí s termínem (2. 5. 2021 - 16. 5. 2021) a formou (datová schránka, email s elektronickým podpisem nebo poštou) pro podání žádostí o přijetí dětí k předškolnímu vzdělávání pro školní rok 2021/2022 a se způsobem jejich zveřejnění v „Mateřská škola Duha“, IČ: 70874590, Na Potoku 369, Zubří, PSČ 756 54, dle důvodové zprávy.</w:t>
      </w:r>
    </w:p>
    <w:p w14:paraId="2C59CB5F" w14:textId="77777777" w:rsidR="00CD6A0B" w:rsidRPr="002D7297" w:rsidRDefault="002D7297" w:rsidP="002D7297">
      <w:pPr>
        <w:pStyle w:val="Odstavecseseznamem"/>
        <w:numPr>
          <w:ilvl w:val="0"/>
          <w:numId w:val="1"/>
        </w:numPr>
        <w:jc w:val="both"/>
        <w:rPr>
          <w:rFonts w:cstheme="minorHAnsi"/>
        </w:rPr>
      </w:pPr>
      <w:r>
        <w:t>RM byla informována o dvou dodatečných žádostech o dotace z rozpočtu města Zubří. Tyto žádosti byly podány po termínu a prostředky na dotace již byly rozděleny. Proto těmto žádostem nebylo vyhověno.</w:t>
      </w:r>
    </w:p>
    <w:p w14:paraId="0BDBC0C0" w14:textId="77777777" w:rsidR="00476D8C" w:rsidRDefault="00CD6A0B" w:rsidP="00CD6A0B">
      <w:pPr>
        <w:jc w:val="both"/>
      </w:pPr>
      <w:r>
        <w:t>Na dubnové RM 61</w:t>
      </w:r>
      <w:r w:rsidR="00476D8C">
        <w:t xml:space="preserve"> se probíraly tyto body:</w:t>
      </w:r>
      <w:r w:rsidR="00476D8C" w:rsidRPr="008A181F">
        <w:t xml:space="preserve"> </w:t>
      </w:r>
    </w:p>
    <w:p w14:paraId="087E32EF" w14:textId="77777777" w:rsidR="00CD6A0B" w:rsidRPr="00E12162" w:rsidRDefault="00CD6A0B" w:rsidP="00CD6A0B">
      <w:pPr>
        <w:pStyle w:val="Odstavecseseznamem"/>
        <w:numPr>
          <w:ilvl w:val="0"/>
          <w:numId w:val="1"/>
        </w:numPr>
        <w:rPr>
          <w:rFonts w:cstheme="minorHAnsi"/>
          <w:color w:val="000000"/>
        </w:rPr>
      </w:pPr>
      <w:r w:rsidRPr="00CD6A0B">
        <w:rPr>
          <w:rFonts w:cstheme="minorHAnsi"/>
        </w:rPr>
        <w:t>Rada Města (RM) schválila uzavření Dodatku č. 14 ke Smlouvě o nakládání s komunálním odpadem ve městě Zubří č. 006/01/Z, ze dne 28. 7. 2001, týkající se změny cen, s firmou AVE CZ odpadové hospodářství, s.</w:t>
      </w:r>
      <w:r w:rsidR="007D1617">
        <w:rPr>
          <w:rFonts w:cstheme="minorHAnsi"/>
        </w:rPr>
        <w:t xml:space="preserve"> </w:t>
      </w:r>
      <w:r w:rsidRPr="00CD6A0B">
        <w:rPr>
          <w:rFonts w:cstheme="minorHAnsi"/>
        </w:rPr>
        <w:t>r.</w:t>
      </w:r>
      <w:r w:rsidR="007D1617">
        <w:rPr>
          <w:rFonts w:cstheme="minorHAnsi"/>
        </w:rPr>
        <w:t xml:space="preserve"> </w:t>
      </w:r>
      <w:r w:rsidRPr="00CD6A0B">
        <w:rPr>
          <w:rFonts w:cstheme="minorHAnsi"/>
        </w:rPr>
        <w:t xml:space="preserve">o., IČ: 49356089, Praha 10, Pražská 1321/38a, PSČ 102 00, za podmínek dle důvodové zprávy, po doplnění a úpravě, s účinností od 1. 5. 2021. Jedná se o navýšení ceny poplatku za nakládání s komunálním odpadem. Důvodem navýšení poplatku je </w:t>
      </w:r>
      <w:r w:rsidRPr="00CD6A0B">
        <w:rPr>
          <w:rFonts w:cstheme="minorHAnsi"/>
        </w:rPr>
        <w:lastRenderedPageBreak/>
        <w:t>zákonné zvýšení ceny rekultivační rezervy ze 100 Kč na 145 Kč bez DPH od 1. 1. 2021 a navýšení ceny z důvodu inflace (výše inflace za rok 2020 dle ČSÚ činí 3,2 %).</w:t>
      </w:r>
    </w:p>
    <w:tbl>
      <w:tblPr>
        <w:tblW w:w="0" w:type="auto"/>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2"/>
        <w:gridCol w:w="1482"/>
        <w:gridCol w:w="1482"/>
        <w:gridCol w:w="1482"/>
        <w:gridCol w:w="1482"/>
      </w:tblGrid>
      <w:tr w:rsidR="00CD6A0B" w:rsidRPr="00E12162" w14:paraId="22450224" w14:textId="77777777" w:rsidTr="00873409">
        <w:trPr>
          <w:trHeight w:val="385"/>
        </w:trPr>
        <w:tc>
          <w:tcPr>
            <w:tcW w:w="1482" w:type="dxa"/>
          </w:tcPr>
          <w:p w14:paraId="6C74C29A" w14:textId="77777777" w:rsidR="00CD6A0B" w:rsidRPr="00E12162" w:rsidRDefault="00CD6A0B" w:rsidP="00873409">
            <w:pPr>
              <w:autoSpaceDE w:val="0"/>
              <w:autoSpaceDN w:val="0"/>
              <w:adjustRightInd w:val="0"/>
              <w:spacing w:after="0" w:line="240" w:lineRule="auto"/>
              <w:rPr>
                <w:rFonts w:ascii="Arial" w:hAnsi="Arial" w:cs="Arial"/>
                <w:color w:val="000000"/>
              </w:rPr>
            </w:pPr>
            <w:r w:rsidRPr="00E12162">
              <w:rPr>
                <w:rFonts w:ascii="Arial" w:hAnsi="Arial" w:cs="Arial"/>
                <w:color w:val="000000"/>
                <w:sz w:val="24"/>
                <w:szCs w:val="24"/>
              </w:rPr>
              <w:t xml:space="preserve"> </w:t>
            </w:r>
            <w:r w:rsidRPr="00E12162">
              <w:rPr>
                <w:rFonts w:ascii="Arial" w:hAnsi="Arial" w:cs="Arial"/>
                <w:color w:val="000000"/>
              </w:rPr>
              <w:t xml:space="preserve">Druh odpadu </w:t>
            </w:r>
          </w:p>
        </w:tc>
        <w:tc>
          <w:tcPr>
            <w:tcW w:w="1482" w:type="dxa"/>
          </w:tcPr>
          <w:p w14:paraId="565A8E99" w14:textId="77777777" w:rsidR="00CD6A0B" w:rsidRPr="00E12162" w:rsidRDefault="00CD6A0B" w:rsidP="00873409">
            <w:pPr>
              <w:autoSpaceDE w:val="0"/>
              <w:autoSpaceDN w:val="0"/>
              <w:adjustRightInd w:val="0"/>
              <w:spacing w:after="0" w:line="240" w:lineRule="auto"/>
              <w:rPr>
                <w:rFonts w:ascii="Calibri" w:hAnsi="Calibri" w:cs="Calibri"/>
                <w:color w:val="000000"/>
              </w:rPr>
            </w:pPr>
            <w:r w:rsidRPr="00E12162">
              <w:rPr>
                <w:rFonts w:ascii="Calibri" w:hAnsi="Calibri" w:cs="Calibri"/>
                <w:color w:val="000000"/>
              </w:rPr>
              <w:t xml:space="preserve">Fakturační jednotka </w:t>
            </w:r>
          </w:p>
        </w:tc>
        <w:tc>
          <w:tcPr>
            <w:tcW w:w="1482" w:type="dxa"/>
          </w:tcPr>
          <w:p w14:paraId="6B1D58C6" w14:textId="77777777" w:rsidR="00CD6A0B" w:rsidRPr="00E12162" w:rsidRDefault="00CD6A0B" w:rsidP="00873409">
            <w:pPr>
              <w:autoSpaceDE w:val="0"/>
              <w:autoSpaceDN w:val="0"/>
              <w:adjustRightInd w:val="0"/>
              <w:spacing w:after="0" w:line="240" w:lineRule="auto"/>
              <w:rPr>
                <w:rFonts w:ascii="Calibri" w:hAnsi="Calibri" w:cs="Calibri"/>
                <w:color w:val="000000"/>
              </w:rPr>
            </w:pPr>
            <w:r w:rsidRPr="00E12162">
              <w:rPr>
                <w:rFonts w:ascii="Calibri" w:hAnsi="Calibri" w:cs="Calibri"/>
                <w:color w:val="000000"/>
              </w:rPr>
              <w:t xml:space="preserve">Stávající cena, bez DPH </w:t>
            </w:r>
          </w:p>
        </w:tc>
        <w:tc>
          <w:tcPr>
            <w:tcW w:w="1482" w:type="dxa"/>
          </w:tcPr>
          <w:p w14:paraId="5FE391EC" w14:textId="77777777" w:rsidR="00CD6A0B" w:rsidRPr="00E12162" w:rsidRDefault="00CD6A0B" w:rsidP="00873409">
            <w:pPr>
              <w:autoSpaceDE w:val="0"/>
              <w:autoSpaceDN w:val="0"/>
              <w:adjustRightInd w:val="0"/>
              <w:spacing w:after="0" w:line="240" w:lineRule="auto"/>
              <w:rPr>
                <w:rFonts w:ascii="Calibri" w:hAnsi="Calibri" w:cs="Calibri"/>
                <w:color w:val="000000"/>
              </w:rPr>
            </w:pPr>
            <w:r w:rsidRPr="00E12162">
              <w:rPr>
                <w:rFonts w:ascii="Calibri" w:hAnsi="Calibri" w:cs="Calibri"/>
                <w:color w:val="000000"/>
              </w:rPr>
              <w:t xml:space="preserve">Nová cena – PODLIMITNÍ, bez DPH </w:t>
            </w:r>
          </w:p>
        </w:tc>
        <w:tc>
          <w:tcPr>
            <w:tcW w:w="1482" w:type="dxa"/>
          </w:tcPr>
          <w:p w14:paraId="3861FD73" w14:textId="77777777" w:rsidR="00CD6A0B" w:rsidRPr="00E12162" w:rsidRDefault="00CD6A0B" w:rsidP="00873409">
            <w:pPr>
              <w:autoSpaceDE w:val="0"/>
              <w:autoSpaceDN w:val="0"/>
              <w:adjustRightInd w:val="0"/>
              <w:spacing w:after="0" w:line="240" w:lineRule="auto"/>
              <w:rPr>
                <w:rFonts w:ascii="Calibri" w:hAnsi="Calibri" w:cs="Calibri"/>
                <w:color w:val="000000"/>
              </w:rPr>
            </w:pPr>
            <w:r w:rsidRPr="00E12162">
              <w:rPr>
                <w:rFonts w:ascii="Calibri" w:hAnsi="Calibri" w:cs="Calibri"/>
                <w:color w:val="000000"/>
              </w:rPr>
              <w:t xml:space="preserve">Nová cena - NADLIMITNÍ*, bez DPH </w:t>
            </w:r>
          </w:p>
        </w:tc>
      </w:tr>
      <w:tr w:rsidR="00CD6A0B" w:rsidRPr="00E12162" w14:paraId="4A9BF6D3" w14:textId="77777777" w:rsidTr="00873409">
        <w:trPr>
          <w:trHeight w:val="110"/>
        </w:trPr>
        <w:tc>
          <w:tcPr>
            <w:tcW w:w="1482" w:type="dxa"/>
          </w:tcPr>
          <w:p w14:paraId="4C6FDEFE" w14:textId="77777777" w:rsidR="00CD6A0B" w:rsidRPr="00E12162" w:rsidRDefault="00CD6A0B" w:rsidP="00873409">
            <w:pPr>
              <w:autoSpaceDE w:val="0"/>
              <w:autoSpaceDN w:val="0"/>
              <w:adjustRightInd w:val="0"/>
              <w:spacing w:after="0" w:line="240" w:lineRule="auto"/>
              <w:rPr>
                <w:rFonts w:ascii="Calibri" w:hAnsi="Calibri" w:cs="Calibri"/>
                <w:color w:val="000000"/>
              </w:rPr>
            </w:pPr>
            <w:r w:rsidRPr="00E12162">
              <w:rPr>
                <w:rFonts w:ascii="Calibri" w:hAnsi="Calibri" w:cs="Calibri"/>
                <w:color w:val="000000"/>
              </w:rPr>
              <w:t xml:space="preserve">200 301 SKO </w:t>
            </w:r>
          </w:p>
        </w:tc>
        <w:tc>
          <w:tcPr>
            <w:tcW w:w="1482" w:type="dxa"/>
          </w:tcPr>
          <w:p w14:paraId="7ACA8DC9" w14:textId="77777777" w:rsidR="00CD6A0B" w:rsidRPr="00E12162" w:rsidRDefault="00CD6A0B" w:rsidP="00873409">
            <w:pPr>
              <w:autoSpaceDE w:val="0"/>
              <w:autoSpaceDN w:val="0"/>
              <w:adjustRightInd w:val="0"/>
              <w:spacing w:after="0" w:line="240" w:lineRule="auto"/>
              <w:rPr>
                <w:rFonts w:ascii="Calibri" w:hAnsi="Calibri" w:cs="Calibri"/>
                <w:color w:val="000000"/>
              </w:rPr>
            </w:pPr>
            <w:r w:rsidRPr="00E12162">
              <w:rPr>
                <w:rFonts w:ascii="Calibri" w:hAnsi="Calibri" w:cs="Calibri"/>
                <w:color w:val="000000"/>
              </w:rPr>
              <w:t xml:space="preserve">t </w:t>
            </w:r>
          </w:p>
        </w:tc>
        <w:tc>
          <w:tcPr>
            <w:tcW w:w="1482" w:type="dxa"/>
          </w:tcPr>
          <w:p w14:paraId="47AE5E37" w14:textId="77777777" w:rsidR="00CD6A0B" w:rsidRPr="00E12162" w:rsidRDefault="00CD6A0B" w:rsidP="00873409">
            <w:pPr>
              <w:autoSpaceDE w:val="0"/>
              <w:autoSpaceDN w:val="0"/>
              <w:adjustRightInd w:val="0"/>
              <w:spacing w:after="0" w:line="240" w:lineRule="auto"/>
              <w:rPr>
                <w:rFonts w:ascii="Calibri" w:hAnsi="Calibri" w:cs="Calibri"/>
                <w:color w:val="000000"/>
              </w:rPr>
            </w:pPr>
            <w:r w:rsidRPr="00E12162">
              <w:rPr>
                <w:rFonts w:ascii="Calibri" w:hAnsi="Calibri" w:cs="Calibri"/>
                <w:color w:val="000000"/>
              </w:rPr>
              <w:t xml:space="preserve">2 202,00 Kč </w:t>
            </w:r>
          </w:p>
        </w:tc>
        <w:tc>
          <w:tcPr>
            <w:tcW w:w="1482" w:type="dxa"/>
          </w:tcPr>
          <w:p w14:paraId="07614A1D" w14:textId="77777777" w:rsidR="00CD6A0B" w:rsidRPr="00E12162" w:rsidRDefault="00CD6A0B" w:rsidP="00873409">
            <w:pPr>
              <w:autoSpaceDE w:val="0"/>
              <w:autoSpaceDN w:val="0"/>
              <w:adjustRightInd w:val="0"/>
              <w:spacing w:after="0" w:line="240" w:lineRule="auto"/>
              <w:rPr>
                <w:rFonts w:ascii="Calibri" w:hAnsi="Calibri" w:cs="Calibri"/>
                <w:color w:val="000000"/>
              </w:rPr>
            </w:pPr>
            <w:r w:rsidRPr="00E12162">
              <w:rPr>
                <w:rFonts w:ascii="Calibri" w:hAnsi="Calibri" w:cs="Calibri"/>
                <w:color w:val="000000"/>
              </w:rPr>
              <w:t xml:space="preserve">2 317,00 Kč </w:t>
            </w:r>
          </w:p>
        </w:tc>
        <w:tc>
          <w:tcPr>
            <w:tcW w:w="1482" w:type="dxa"/>
          </w:tcPr>
          <w:p w14:paraId="3A64DDC1" w14:textId="77777777" w:rsidR="00CD6A0B" w:rsidRPr="00E12162" w:rsidRDefault="00CD6A0B" w:rsidP="00873409">
            <w:pPr>
              <w:autoSpaceDE w:val="0"/>
              <w:autoSpaceDN w:val="0"/>
              <w:adjustRightInd w:val="0"/>
              <w:spacing w:after="0" w:line="240" w:lineRule="auto"/>
              <w:rPr>
                <w:rFonts w:ascii="Calibri" w:hAnsi="Calibri" w:cs="Calibri"/>
                <w:color w:val="000000"/>
              </w:rPr>
            </w:pPr>
            <w:r w:rsidRPr="00E12162">
              <w:rPr>
                <w:rFonts w:ascii="Calibri" w:hAnsi="Calibri" w:cs="Calibri"/>
                <w:color w:val="000000"/>
              </w:rPr>
              <w:t xml:space="preserve">2 617,00 Kč </w:t>
            </w:r>
          </w:p>
        </w:tc>
      </w:tr>
      <w:tr w:rsidR="00CD6A0B" w:rsidRPr="00E12162" w14:paraId="25E10C57" w14:textId="77777777" w:rsidTr="00873409">
        <w:trPr>
          <w:trHeight w:val="110"/>
        </w:trPr>
        <w:tc>
          <w:tcPr>
            <w:tcW w:w="1482" w:type="dxa"/>
          </w:tcPr>
          <w:p w14:paraId="5C58E1F4" w14:textId="77777777" w:rsidR="00CD6A0B" w:rsidRPr="00E12162" w:rsidRDefault="00CD6A0B" w:rsidP="00873409">
            <w:pPr>
              <w:autoSpaceDE w:val="0"/>
              <w:autoSpaceDN w:val="0"/>
              <w:adjustRightInd w:val="0"/>
              <w:spacing w:after="0" w:line="240" w:lineRule="auto"/>
              <w:rPr>
                <w:rFonts w:ascii="Calibri" w:hAnsi="Calibri" w:cs="Calibri"/>
                <w:color w:val="000000"/>
              </w:rPr>
            </w:pPr>
            <w:r w:rsidRPr="00E12162">
              <w:rPr>
                <w:rFonts w:ascii="Calibri" w:hAnsi="Calibri" w:cs="Calibri"/>
                <w:color w:val="000000"/>
              </w:rPr>
              <w:t xml:space="preserve">200 101 papír </w:t>
            </w:r>
          </w:p>
        </w:tc>
        <w:tc>
          <w:tcPr>
            <w:tcW w:w="1482" w:type="dxa"/>
          </w:tcPr>
          <w:p w14:paraId="58E13DA8" w14:textId="77777777" w:rsidR="00CD6A0B" w:rsidRPr="00E12162" w:rsidRDefault="00CD6A0B" w:rsidP="00873409">
            <w:pPr>
              <w:autoSpaceDE w:val="0"/>
              <w:autoSpaceDN w:val="0"/>
              <w:adjustRightInd w:val="0"/>
              <w:spacing w:after="0" w:line="240" w:lineRule="auto"/>
              <w:rPr>
                <w:rFonts w:ascii="Calibri" w:hAnsi="Calibri" w:cs="Calibri"/>
                <w:color w:val="000000"/>
              </w:rPr>
            </w:pPr>
            <w:r w:rsidRPr="00E12162">
              <w:rPr>
                <w:rFonts w:ascii="Calibri" w:hAnsi="Calibri" w:cs="Calibri"/>
                <w:color w:val="000000"/>
              </w:rPr>
              <w:t xml:space="preserve">t </w:t>
            </w:r>
          </w:p>
        </w:tc>
        <w:tc>
          <w:tcPr>
            <w:tcW w:w="1482" w:type="dxa"/>
          </w:tcPr>
          <w:p w14:paraId="54074513" w14:textId="77777777" w:rsidR="00CD6A0B" w:rsidRPr="00E12162" w:rsidRDefault="00CD6A0B" w:rsidP="00873409">
            <w:pPr>
              <w:autoSpaceDE w:val="0"/>
              <w:autoSpaceDN w:val="0"/>
              <w:adjustRightInd w:val="0"/>
              <w:spacing w:after="0" w:line="240" w:lineRule="auto"/>
              <w:rPr>
                <w:rFonts w:ascii="Calibri" w:hAnsi="Calibri" w:cs="Calibri"/>
                <w:color w:val="000000"/>
              </w:rPr>
            </w:pPr>
            <w:r w:rsidRPr="00E12162">
              <w:rPr>
                <w:rFonts w:ascii="Calibri" w:hAnsi="Calibri" w:cs="Calibri"/>
                <w:color w:val="000000"/>
              </w:rPr>
              <w:t xml:space="preserve">3 108,00 Kč </w:t>
            </w:r>
          </w:p>
        </w:tc>
        <w:tc>
          <w:tcPr>
            <w:tcW w:w="1482" w:type="dxa"/>
          </w:tcPr>
          <w:p w14:paraId="35F1CB16" w14:textId="77777777" w:rsidR="00CD6A0B" w:rsidRPr="00E12162" w:rsidRDefault="00CD6A0B" w:rsidP="00873409">
            <w:pPr>
              <w:autoSpaceDE w:val="0"/>
              <w:autoSpaceDN w:val="0"/>
              <w:adjustRightInd w:val="0"/>
              <w:spacing w:after="0" w:line="240" w:lineRule="auto"/>
              <w:rPr>
                <w:rFonts w:ascii="Calibri" w:hAnsi="Calibri" w:cs="Calibri"/>
                <w:color w:val="000000"/>
              </w:rPr>
            </w:pPr>
            <w:r w:rsidRPr="00E12162">
              <w:rPr>
                <w:rFonts w:ascii="Calibri" w:hAnsi="Calibri" w:cs="Calibri"/>
                <w:color w:val="000000"/>
              </w:rPr>
              <w:t xml:space="preserve">3 207,00 Kč </w:t>
            </w:r>
          </w:p>
        </w:tc>
        <w:tc>
          <w:tcPr>
            <w:tcW w:w="1482" w:type="dxa"/>
          </w:tcPr>
          <w:p w14:paraId="1808D506" w14:textId="77777777" w:rsidR="00CD6A0B" w:rsidRPr="00E12162" w:rsidRDefault="00CD6A0B" w:rsidP="00873409">
            <w:pPr>
              <w:autoSpaceDE w:val="0"/>
              <w:autoSpaceDN w:val="0"/>
              <w:adjustRightInd w:val="0"/>
              <w:spacing w:after="0" w:line="240" w:lineRule="auto"/>
              <w:rPr>
                <w:rFonts w:ascii="Calibri" w:hAnsi="Calibri" w:cs="Calibri"/>
                <w:color w:val="000000"/>
              </w:rPr>
            </w:pPr>
            <w:r w:rsidRPr="00E12162">
              <w:rPr>
                <w:rFonts w:ascii="Calibri" w:hAnsi="Calibri" w:cs="Calibri"/>
                <w:color w:val="000000"/>
              </w:rPr>
              <w:t xml:space="preserve">3 207,00 Kč </w:t>
            </w:r>
          </w:p>
        </w:tc>
      </w:tr>
      <w:tr w:rsidR="00CD6A0B" w:rsidRPr="00E12162" w14:paraId="3ADD271B" w14:textId="77777777" w:rsidTr="00873409">
        <w:trPr>
          <w:trHeight w:val="110"/>
        </w:trPr>
        <w:tc>
          <w:tcPr>
            <w:tcW w:w="1482" w:type="dxa"/>
          </w:tcPr>
          <w:p w14:paraId="45A3322F" w14:textId="77777777" w:rsidR="00CD6A0B" w:rsidRPr="00E12162" w:rsidRDefault="00CD6A0B" w:rsidP="00873409">
            <w:pPr>
              <w:autoSpaceDE w:val="0"/>
              <w:autoSpaceDN w:val="0"/>
              <w:adjustRightInd w:val="0"/>
              <w:spacing w:after="0" w:line="240" w:lineRule="auto"/>
              <w:rPr>
                <w:rFonts w:ascii="Calibri" w:hAnsi="Calibri" w:cs="Calibri"/>
                <w:color w:val="000000"/>
              </w:rPr>
            </w:pPr>
            <w:r w:rsidRPr="00E12162">
              <w:rPr>
                <w:rFonts w:ascii="Calibri" w:hAnsi="Calibri" w:cs="Calibri"/>
                <w:color w:val="000000"/>
              </w:rPr>
              <w:t xml:space="preserve">200 139 plast </w:t>
            </w:r>
          </w:p>
        </w:tc>
        <w:tc>
          <w:tcPr>
            <w:tcW w:w="1482" w:type="dxa"/>
          </w:tcPr>
          <w:p w14:paraId="20C900FB" w14:textId="77777777" w:rsidR="00CD6A0B" w:rsidRPr="00E12162" w:rsidRDefault="00CD6A0B" w:rsidP="00873409">
            <w:pPr>
              <w:autoSpaceDE w:val="0"/>
              <w:autoSpaceDN w:val="0"/>
              <w:adjustRightInd w:val="0"/>
              <w:spacing w:after="0" w:line="240" w:lineRule="auto"/>
              <w:rPr>
                <w:rFonts w:ascii="Calibri" w:hAnsi="Calibri" w:cs="Calibri"/>
                <w:color w:val="000000"/>
              </w:rPr>
            </w:pPr>
            <w:r w:rsidRPr="00E12162">
              <w:rPr>
                <w:rFonts w:ascii="Calibri" w:hAnsi="Calibri" w:cs="Calibri"/>
                <w:color w:val="000000"/>
              </w:rPr>
              <w:t xml:space="preserve">t </w:t>
            </w:r>
          </w:p>
        </w:tc>
        <w:tc>
          <w:tcPr>
            <w:tcW w:w="1482" w:type="dxa"/>
          </w:tcPr>
          <w:p w14:paraId="5A3750BC" w14:textId="77777777" w:rsidR="00CD6A0B" w:rsidRPr="00E12162" w:rsidRDefault="00CD6A0B" w:rsidP="00873409">
            <w:pPr>
              <w:autoSpaceDE w:val="0"/>
              <w:autoSpaceDN w:val="0"/>
              <w:adjustRightInd w:val="0"/>
              <w:spacing w:after="0" w:line="240" w:lineRule="auto"/>
              <w:rPr>
                <w:rFonts w:ascii="Calibri" w:hAnsi="Calibri" w:cs="Calibri"/>
                <w:color w:val="000000"/>
              </w:rPr>
            </w:pPr>
            <w:r w:rsidRPr="00E12162">
              <w:rPr>
                <w:rFonts w:ascii="Calibri" w:hAnsi="Calibri" w:cs="Calibri"/>
                <w:color w:val="000000"/>
              </w:rPr>
              <w:t xml:space="preserve">6 243,00 Kč </w:t>
            </w:r>
          </w:p>
        </w:tc>
        <w:tc>
          <w:tcPr>
            <w:tcW w:w="1482" w:type="dxa"/>
          </w:tcPr>
          <w:p w14:paraId="172114F1" w14:textId="77777777" w:rsidR="00CD6A0B" w:rsidRPr="00E12162" w:rsidRDefault="00CD6A0B" w:rsidP="00873409">
            <w:pPr>
              <w:autoSpaceDE w:val="0"/>
              <w:autoSpaceDN w:val="0"/>
              <w:adjustRightInd w:val="0"/>
              <w:spacing w:after="0" w:line="240" w:lineRule="auto"/>
              <w:rPr>
                <w:rFonts w:ascii="Calibri" w:hAnsi="Calibri" w:cs="Calibri"/>
                <w:color w:val="000000"/>
              </w:rPr>
            </w:pPr>
            <w:r w:rsidRPr="00E12162">
              <w:rPr>
                <w:rFonts w:ascii="Calibri" w:hAnsi="Calibri" w:cs="Calibri"/>
                <w:color w:val="000000"/>
              </w:rPr>
              <w:t xml:space="preserve">6 443,00 Kč </w:t>
            </w:r>
          </w:p>
        </w:tc>
        <w:tc>
          <w:tcPr>
            <w:tcW w:w="1482" w:type="dxa"/>
          </w:tcPr>
          <w:p w14:paraId="6B2D1074" w14:textId="77777777" w:rsidR="00CD6A0B" w:rsidRPr="00E12162" w:rsidRDefault="00CD6A0B" w:rsidP="00873409">
            <w:pPr>
              <w:autoSpaceDE w:val="0"/>
              <w:autoSpaceDN w:val="0"/>
              <w:adjustRightInd w:val="0"/>
              <w:spacing w:after="0" w:line="240" w:lineRule="auto"/>
              <w:rPr>
                <w:rFonts w:ascii="Calibri" w:hAnsi="Calibri" w:cs="Calibri"/>
                <w:color w:val="000000"/>
              </w:rPr>
            </w:pPr>
            <w:r w:rsidRPr="00E12162">
              <w:rPr>
                <w:rFonts w:ascii="Calibri" w:hAnsi="Calibri" w:cs="Calibri"/>
                <w:color w:val="000000"/>
              </w:rPr>
              <w:t xml:space="preserve">6 443,00 Kč </w:t>
            </w:r>
          </w:p>
        </w:tc>
      </w:tr>
      <w:tr w:rsidR="00CD6A0B" w:rsidRPr="00E12162" w14:paraId="164A1E94" w14:textId="77777777" w:rsidTr="00873409">
        <w:trPr>
          <w:trHeight w:val="110"/>
        </w:trPr>
        <w:tc>
          <w:tcPr>
            <w:tcW w:w="1482" w:type="dxa"/>
          </w:tcPr>
          <w:p w14:paraId="5131FF1D" w14:textId="77777777" w:rsidR="00CD6A0B" w:rsidRPr="00E12162" w:rsidRDefault="00CD6A0B" w:rsidP="00873409">
            <w:pPr>
              <w:autoSpaceDE w:val="0"/>
              <w:autoSpaceDN w:val="0"/>
              <w:adjustRightInd w:val="0"/>
              <w:spacing w:after="0" w:line="240" w:lineRule="auto"/>
              <w:rPr>
                <w:rFonts w:ascii="Calibri" w:hAnsi="Calibri" w:cs="Calibri"/>
                <w:color w:val="000000"/>
              </w:rPr>
            </w:pPr>
            <w:r w:rsidRPr="00E12162">
              <w:rPr>
                <w:rFonts w:ascii="Calibri" w:hAnsi="Calibri" w:cs="Calibri"/>
                <w:color w:val="000000"/>
              </w:rPr>
              <w:t xml:space="preserve">200 139 plast </w:t>
            </w:r>
          </w:p>
        </w:tc>
        <w:tc>
          <w:tcPr>
            <w:tcW w:w="1482" w:type="dxa"/>
          </w:tcPr>
          <w:p w14:paraId="0614E03E" w14:textId="77777777" w:rsidR="00CD6A0B" w:rsidRPr="00E12162" w:rsidRDefault="00CD6A0B" w:rsidP="00873409">
            <w:pPr>
              <w:autoSpaceDE w:val="0"/>
              <w:autoSpaceDN w:val="0"/>
              <w:adjustRightInd w:val="0"/>
              <w:spacing w:after="0" w:line="240" w:lineRule="auto"/>
              <w:rPr>
                <w:rFonts w:ascii="Calibri" w:hAnsi="Calibri" w:cs="Calibri"/>
                <w:color w:val="000000"/>
              </w:rPr>
            </w:pPr>
            <w:r w:rsidRPr="00E12162">
              <w:rPr>
                <w:rFonts w:ascii="Calibri" w:hAnsi="Calibri" w:cs="Calibri"/>
                <w:color w:val="000000"/>
              </w:rPr>
              <w:t xml:space="preserve">ks/pytel </w:t>
            </w:r>
          </w:p>
        </w:tc>
        <w:tc>
          <w:tcPr>
            <w:tcW w:w="1482" w:type="dxa"/>
          </w:tcPr>
          <w:p w14:paraId="69EB62CB" w14:textId="77777777" w:rsidR="00CD6A0B" w:rsidRPr="00E12162" w:rsidRDefault="00CD6A0B" w:rsidP="00873409">
            <w:pPr>
              <w:autoSpaceDE w:val="0"/>
              <w:autoSpaceDN w:val="0"/>
              <w:adjustRightInd w:val="0"/>
              <w:spacing w:after="0" w:line="240" w:lineRule="auto"/>
              <w:rPr>
                <w:rFonts w:ascii="Calibri" w:hAnsi="Calibri" w:cs="Calibri"/>
                <w:color w:val="000000"/>
              </w:rPr>
            </w:pPr>
            <w:r w:rsidRPr="00E12162">
              <w:rPr>
                <w:rFonts w:ascii="Calibri" w:hAnsi="Calibri" w:cs="Calibri"/>
                <w:color w:val="000000"/>
              </w:rPr>
              <w:t xml:space="preserve">15,80 Kč </w:t>
            </w:r>
          </w:p>
        </w:tc>
        <w:tc>
          <w:tcPr>
            <w:tcW w:w="1482" w:type="dxa"/>
          </w:tcPr>
          <w:p w14:paraId="0639EF66" w14:textId="77777777" w:rsidR="00CD6A0B" w:rsidRPr="00E12162" w:rsidRDefault="00CD6A0B" w:rsidP="00873409">
            <w:pPr>
              <w:autoSpaceDE w:val="0"/>
              <w:autoSpaceDN w:val="0"/>
              <w:adjustRightInd w:val="0"/>
              <w:spacing w:after="0" w:line="240" w:lineRule="auto"/>
              <w:rPr>
                <w:rFonts w:ascii="Calibri" w:hAnsi="Calibri" w:cs="Calibri"/>
                <w:color w:val="000000"/>
              </w:rPr>
            </w:pPr>
            <w:r w:rsidRPr="00E12162">
              <w:rPr>
                <w:rFonts w:ascii="Calibri" w:hAnsi="Calibri" w:cs="Calibri"/>
                <w:color w:val="000000"/>
              </w:rPr>
              <w:t xml:space="preserve">16,30 Kč </w:t>
            </w:r>
          </w:p>
        </w:tc>
        <w:tc>
          <w:tcPr>
            <w:tcW w:w="1482" w:type="dxa"/>
          </w:tcPr>
          <w:p w14:paraId="77A1D3E0" w14:textId="77777777" w:rsidR="00CD6A0B" w:rsidRPr="00E12162" w:rsidRDefault="00CD6A0B" w:rsidP="00873409">
            <w:pPr>
              <w:autoSpaceDE w:val="0"/>
              <w:autoSpaceDN w:val="0"/>
              <w:adjustRightInd w:val="0"/>
              <w:spacing w:after="0" w:line="240" w:lineRule="auto"/>
              <w:rPr>
                <w:rFonts w:ascii="Calibri" w:hAnsi="Calibri" w:cs="Calibri"/>
                <w:color w:val="000000"/>
              </w:rPr>
            </w:pPr>
            <w:r w:rsidRPr="00E12162">
              <w:rPr>
                <w:rFonts w:ascii="Calibri" w:hAnsi="Calibri" w:cs="Calibri"/>
                <w:color w:val="000000"/>
              </w:rPr>
              <w:t xml:space="preserve">16,30 Kč </w:t>
            </w:r>
          </w:p>
        </w:tc>
      </w:tr>
      <w:tr w:rsidR="00CD6A0B" w:rsidRPr="00E12162" w14:paraId="26CE592E" w14:textId="77777777" w:rsidTr="00873409">
        <w:trPr>
          <w:trHeight w:val="110"/>
        </w:trPr>
        <w:tc>
          <w:tcPr>
            <w:tcW w:w="1482" w:type="dxa"/>
          </w:tcPr>
          <w:p w14:paraId="3483E451" w14:textId="77777777" w:rsidR="00CD6A0B" w:rsidRPr="00E12162" w:rsidRDefault="00CD6A0B" w:rsidP="00873409">
            <w:pPr>
              <w:autoSpaceDE w:val="0"/>
              <w:autoSpaceDN w:val="0"/>
              <w:adjustRightInd w:val="0"/>
              <w:spacing w:after="0" w:line="240" w:lineRule="auto"/>
              <w:rPr>
                <w:rFonts w:ascii="Calibri" w:hAnsi="Calibri" w:cs="Calibri"/>
                <w:color w:val="000000"/>
              </w:rPr>
            </w:pPr>
            <w:r w:rsidRPr="00E12162">
              <w:rPr>
                <w:rFonts w:ascii="Calibri" w:hAnsi="Calibri" w:cs="Calibri"/>
                <w:color w:val="000000"/>
              </w:rPr>
              <w:t xml:space="preserve">200 102 sklo </w:t>
            </w:r>
          </w:p>
        </w:tc>
        <w:tc>
          <w:tcPr>
            <w:tcW w:w="1482" w:type="dxa"/>
          </w:tcPr>
          <w:p w14:paraId="42DAB504" w14:textId="77777777" w:rsidR="00CD6A0B" w:rsidRPr="00E12162" w:rsidRDefault="00CD6A0B" w:rsidP="00873409">
            <w:pPr>
              <w:autoSpaceDE w:val="0"/>
              <w:autoSpaceDN w:val="0"/>
              <w:adjustRightInd w:val="0"/>
              <w:spacing w:after="0" w:line="240" w:lineRule="auto"/>
              <w:rPr>
                <w:rFonts w:ascii="Calibri" w:hAnsi="Calibri" w:cs="Calibri"/>
                <w:color w:val="000000"/>
              </w:rPr>
            </w:pPr>
            <w:r w:rsidRPr="00E12162">
              <w:rPr>
                <w:rFonts w:ascii="Calibri" w:hAnsi="Calibri" w:cs="Calibri"/>
                <w:color w:val="000000"/>
              </w:rPr>
              <w:t xml:space="preserve">ks/zvon </w:t>
            </w:r>
          </w:p>
        </w:tc>
        <w:tc>
          <w:tcPr>
            <w:tcW w:w="1482" w:type="dxa"/>
          </w:tcPr>
          <w:p w14:paraId="5B5F4021" w14:textId="77777777" w:rsidR="00CD6A0B" w:rsidRPr="00E12162" w:rsidRDefault="00CD6A0B" w:rsidP="00873409">
            <w:pPr>
              <w:autoSpaceDE w:val="0"/>
              <w:autoSpaceDN w:val="0"/>
              <w:adjustRightInd w:val="0"/>
              <w:spacing w:after="0" w:line="240" w:lineRule="auto"/>
              <w:rPr>
                <w:rFonts w:ascii="Calibri" w:hAnsi="Calibri" w:cs="Calibri"/>
                <w:color w:val="000000"/>
              </w:rPr>
            </w:pPr>
            <w:r w:rsidRPr="00E12162">
              <w:rPr>
                <w:rFonts w:ascii="Calibri" w:hAnsi="Calibri" w:cs="Calibri"/>
                <w:color w:val="000000"/>
              </w:rPr>
              <w:t xml:space="preserve">140,00 Kč </w:t>
            </w:r>
          </w:p>
        </w:tc>
        <w:tc>
          <w:tcPr>
            <w:tcW w:w="1482" w:type="dxa"/>
          </w:tcPr>
          <w:p w14:paraId="702C1E7B" w14:textId="77777777" w:rsidR="00CD6A0B" w:rsidRPr="00E12162" w:rsidRDefault="00CD6A0B" w:rsidP="00873409">
            <w:pPr>
              <w:autoSpaceDE w:val="0"/>
              <w:autoSpaceDN w:val="0"/>
              <w:adjustRightInd w:val="0"/>
              <w:spacing w:after="0" w:line="240" w:lineRule="auto"/>
              <w:rPr>
                <w:rFonts w:ascii="Calibri" w:hAnsi="Calibri" w:cs="Calibri"/>
                <w:color w:val="000000"/>
              </w:rPr>
            </w:pPr>
            <w:r w:rsidRPr="00E12162">
              <w:rPr>
                <w:rFonts w:ascii="Calibri" w:hAnsi="Calibri" w:cs="Calibri"/>
                <w:color w:val="000000"/>
              </w:rPr>
              <w:t xml:space="preserve">144,50 Kč </w:t>
            </w:r>
          </w:p>
        </w:tc>
        <w:tc>
          <w:tcPr>
            <w:tcW w:w="1482" w:type="dxa"/>
          </w:tcPr>
          <w:p w14:paraId="679A557C" w14:textId="77777777" w:rsidR="00CD6A0B" w:rsidRPr="00E12162" w:rsidRDefault="00CD6A0B" w:rsidP="00873409">
            <w:pPr>
              <w:autoSpaceDE w:val="0"/>
              <w:autoSpaceDN w:val="0"/>
              <w:adjustRightInd w:val="0"/>
              <w:spacing w:after="0" w:line="240" w:lineRule="auto"/>
              <w:rPr>
                <w:rFonts w:ascii="Calibri" w:hAnsi="Calibri" w:cs="Calibri"/>
                <w:color w:val="000000"/>
              </w:rPr>
            </w:pPr>
            <w:r w:rsidRPr="00E12162">
              <w:rPr>
                <w:rFonts w:ascii="Calibri" w:hAnsi="Calibri" w:cs="Calibri"/>
                <w:color w:val="000000"/>
              </w:rPr>
              <w:t xml:space="preserve">144,50 Kč </w:t>
            </w:r>
          </w:p>
        </w:tc>
      </w:tr>
    </w:tbl>
    <w:p w14:paraId="553FF919" w14:textId="77777777" w:rsidR="00CD6A0B" w:rsidRPr="00C97C7B" w:rsidRDefault="00CD6A0B" w:rsidP="00CD6A0B">
      <w:pPr>
        <w:pStyle w:val="Odstavecseseznamem"/>
        <w:rPr>
          <w:rFonts w:cstheme="minorHAnsi"/>
          <w:color w:val="000000"/>
        </w:rPr>
      </w:pPr>
    </w:p>
    <w:p w14:paraId="1244278D" w14:textId="77777777" w:rsidR="00CD6A0B" w:rsidRPr="009348F8" w:rsidRDefault="00CD6A0B" w:rsidP="00CD6A0B">
      <w:pPr>
        <w:pStyle w:val="Odstavecseseznamem"/>
        <w:rPr>
          <w:rFonts w:cstheme="minorHAnsi"/>
        </w:rPr>
      </w:pPr>
      <w:r w:rsidRPr="009348F8">
        <w:rPr>
          <w:rFonts w:cstheme="minorHAnsi"/>
        </w:rPr>
        <w:t>*Cena po přesáhnutí hmotnosti, na kterou lze uplatn</w:t>
      </w:r>
      <w:r>
        <w:rPr>
          <w:rFonts w:cstheme="minorHAnsi"/>
        </w:rPr>
        <w:t>it třídící slevu 200,- kg/obyv.</w:t>
      </w:r>
    </w:p>
    <w:p w14:paraId="5BADFC2D" w14:textId="77777777" w:rsidR="00CD6A0B" w:rsidRDefault="00CD6A0B" w:rsidP="00CD6A0B">
      <w:pPr>
        <w:pStyle w:val="Odstavecseseznamem"/>
        <w:jc w:val="both"/>
        <w:rPr>
          <w:rFonts w:cstheme="minorHAnsi"/>
        </w:rPr>
      </w:pPr>
    </w:p>
    <w:p w14:paraId="3CB02DC7" w14:textId="77777777" w:rsidR="00CD6A0B" w:rsidRPr="00CD6A0B" w:rsidRDefault="00CD6A0B" w:rsidP="00CD6A0B">
      <w:pPr>
        <w:pStyle w:val="Odstavecseseznamem"/>
        <w:widowControl w:val="0"/>
        <w:numPr>
          <w:ilvl w:val="0"/>
          <w:numId w:val="1"/>
        </w:numPr>
        <w:tabs>
          <w:tab w:val="left" w:pos="0"/>
        </w:tabs>
        <w:autoSpaceDE w:val="0"/>
        <w:jc w:val="both"/>
        <w:rPr>
          <w:rFonts w:cstheme="minorHAnsi"/>
          <w:bCs/>
          <w:kern w:val="1"/>
        </w:rPr>
      </w:pPr>
      <w:r w:rsidRPr="00CD6A0B">
        <w:rPr>
          <w:rFonts w:cstheme="minorHAnsi"/>
          <w:lang w:eastAsia="cs-CZ"/>
        </w:rPr>
        <w:t>RM schválila uzavření Smlouvy o poskytnutí příspěvku na zainvestování inženýrských sítí v lokalitě U Traktorky pro stavbu rodinného domu na pozemku p.</w:t>
      </w:r>
      <w:r w:rsidR="007D1617">
        <w:rPr>
          <w:rFonts w:cstheme="minorHAnsi"/>
          <w:lang w:eastAsia="cs-CZ"/>
        </w:rPr>
        <w:t xml:space="preserve"> </w:t>
      </w:r>
      <w:r w:rsidRPr="00CD6A0B">
        <w:rPr>
          <w:rFonts w:cstheme="minorHAnsi"/>
          <w:lang w:eastAsia="cs-CZ"/>
        </w:rPr>
        <w:t>č. 1553/16 v k.</w:t>
      </w:r>
      <w:r w:rsidR="007D1617">
        <w:rPr>
          <w:rFonts w:cstheme="minorHAnsi"/>
          <w:lang w:eastAsia="cs-CZ"/>
        </w:rPr>
        <w:t xml:space="preserve"> </w:t>
      </w:r>
      <w:proofErr w:type="spellStart"/>
      <w:r w:rsidRPr="00CD6A0B">
        <w:rPr>
          <w:rFonts w:cstheme="minorHAnsi"/>
          <w:lang w:eastAsia="cs-CZ"/>
        </w:rPr>
        <w:t>ú</w:t>
      </w:r>
      <w:r w:rsidR="007D1617">
        <w:rPr>
          <w:rFonts w:cstheme="minorHAnsi"/>
          <w:lang w:eastAsia="cs-CZ"/>
        </w:rPr>
        <w:t>z</w:t>
      </w:r>
      <w:proofErr w:type="spellEnd"/>
      <w:r w:rsidRPr="00CD6A0B">
        <w:rPr>
          <w:rFonts w:cstheme="minorHAnsi"/>
          <w:lang w:eastAsia="cs-CZ"/>
        </w:rPr>
        <w:t xml:space="preserve">. Zubří s </w:t>
      </w:r>
      <w:proofErr w:type="spellStart"/>
      <w:r w:rsidRPr="00CD6A0B">
        <w:rPr>
          <w:rFonts w:cstheme="minorHAnsi"/>
          <w:lang w:eastAsia="cs-CZ"/>
        </w:rPr>
        <w:t>XXXxxx</w:t>
      </w:r>
      <w:proofErr w:type="spellEnd"/>
      <w:r w:rsidRPr="00CD6A0B">
        <w:rPr>
          <w:rFonts w:cstheme="minorHAnsi"/>
          <w:lang w:eastAsia="cs-CZ"/>
        </w:rPr>
        <w:t>. Příspěvek stavebníků v lokalitě U Traktorky na jeden rodinný dům činí 94 720 Kč. Touto smlouvou je splátka příspěvku rozdělena do 6 splátek s úhradou poslední do jednoho roku.</w:t>
      </w:r>
    </w:p>
    <w:p w14:paraId="4DD9068E" w14:textId="77777777" w:rsidR="00CD6A0B" w:rsidRPr="00CD6A0B" w:rsidRDefault="00CD6A0B" w:rsidP="00CD6A0B">
      <w:pPr>
        <w:pStyle w:val="Odstavecseseznamem"/>
        <w:numPr>
          <w:ilvl w:val="0"/>
          <w:numId w:val="1"/>
        </w:numPr>
        <w:jc w:val="both"/>
        <w:rPr>
          <w:rFonts w:cstheme="minorHAnsi"/>
          <w:kern w:val="1"/>
        </w:rPr>
      </w:pPr>
      <w:r w:rsidRPr="00CD6A0B">
        <w:rPr>
          <w:rFonts w:cstheme="minorHAnsi"/>
          <w:bCs/>
          <w:kern w:val="1"/>
        </w:rPr>
        <w:t>RM rozhodla na základě doporučení Komise pro otevírání, posuzování a hodnocení nabídek o výběru nejvhodnější nabídky hodnocené dle stanovených kritérií zadávací dokumentace ve výběrovém řízení projektu Opravy místních komunikací Zubří 2021 a schvaluje smlouvu o dílo s</w:t>
      </w:r>
      <w:r w:rsidR="007D1617">
        <w:rPr>
          <w:rFonts w:cstheme="minorHAnsi"/>
          <w:bCs/>
          <w:kern w:val="1"/>
        </w:rPr>
        <w:t> </w:t>
      </w:r>
      <w:r w:rsidRPr="00CD6A0B">
        <w:rPr>
          <w:rFonts w:cstheme="minorHAnsi"/>
          <w:bCs/>
          <w:kern w:val="1"/>
        </w:rPr>
        <w:t>PORR</w:t>
      </w:r>
      <w:r w:rsidR="007D1617">
        <w:rPr>
          <w:rFonts w:cstheme="minorHAnsi"/>
          <w:bCs/>
          <w:kern w:val="1"/>
        </w:rPr>
        <w:t>,</w:t>
      </w:r>
      <w:r w:rsidRPr="00CD6A0B">
        <w:rPr>
          <w:rFonts w:cstheme="minorHAnsi"/>
          <w:bCs/>
          <w:kern w:val="1"/>
        </w:rPr>
        <w:t xml:space="preserve"> a.</w:t>
      </w:r>
      <w:r w:rsidR="007D1617">
        <w:rPr>
          <w:rFonts w:cstheme="minorHAnsi"/>
          <w:bCs/>
          <w:kern w:val="1"/>
        </w:rPr>
        <w:t xml:space="preserve"> </w:t>
      </w:r>
      <w:r w:rsidRPr="00CD6A0B">
        <w:rPr>
          <w:rFonts w:cstheme="minorHAnsi"/>
          <w:bCs/>
          <w:kern w:val="1"/>
        </w:rPr>
        <w:t>s., IČ: 43005560, Dubečská 3238/36, Strašnice, Praha 10, PSČ 100 00, v souladu s nabídkou a za podmínek dle důvodové zprávy. Vysoutěžená cena na opravy komunikací činí 2,67 mil. Kč bez DPH. Předmětem zakázky je oprava k</w:t>
      </w:r>
      <w:r>
        <w:rPr>
          <w:rFonts w:cstheme="minorHAnsi"/>
          <w:bCs/>
          <w:kern w:val="1"/>
        </w:rPr>
        <w:t>omunikací</w:t>
      </w:r>
      <w:r w:rsidR="007D1617">
        <w:rPr>
          <w:rFonts w:cstheme="minorHAnsi"/>
          <w:bCs/>
          <w:kern w:val="1"/>
        </w:rPr>
        <w:t>,</w:t>
      </w:r>
      <w:r>
        <w:rPr>
          <w:rFonts w:cstheme="minorHAnsi"/>
          <w:bCs/>
          <w:kern w:val="1"/>
        </w:rPr>
        <w:t xml:space="preserve"> např. ul. Hamerská (</w:t>
      </w:r>
      <w:r w:rsidRPr="00CD6A0B">
        <w:rPr>
          <w:rFonts w:cstheme="minorHAnsi"/>
          <w:bCs/>
          <w:kern w:val="1"/>
        </w:rPr>
        <w:t>která</w:t>
      </w:r>
      <w:r>
        <w:rPr>
          <w:rFonts w:cstheme="minorHAnsi"/>
          <w:bCs/>
          <w:kern w:val="1"/>
        </w:rPr>
        <w:t xml:space="preserve"> je naplánovaná na konec května</w:t>
      </w:r>
      <w:r w:rsidRPr="00CD6A0B">
        <w:rPr>
          <w:rFonts w:cstheme="minorHAnsi"/>
          <w:bCs/>
          <w:kern w:val="1"/>
        </w:rPr>
        <w:t>)</w:t>
      </w:r>
      <w:r>
        <w:rPr>
          <w:rFonts w:cstheme="minorHAnsi"/>
          <w:bCs/>
          <w:kern w:val="1"/>
        </w:rPr>
        <w:t>.</w:t>
      </w:r>
    </w:p>
    <w:p w14:paraId="19DD5892" w14:textId="77777777" w:rsidR="00CD6A0B" w:rsidRPr="00CD6A0B" w:rsidRDefault="00CD6A0B" w:rsidP="00CD6A0B">
      <w:pPr>
        <w:pStyle w:val="Odstavecseseznamem"/>
        <w:widowControl w:val="0"/>
        <w:numPr>
          <w:ilvl w:val="0"/>
          <w:numId w:val="1"/>
        </w:numPr>
        <w:tabs>
          <w:tab w:val="left" w:pos="1701"/>
          <w:tab w:val="right" w:pos="2410"/>
          <w:tab w:val="right" w:pos="2835"/>
          <w:tab w:val="left" w:pos="6521"/>
        </w:tabs>
        <w:autoSpaceDE w:val="0"/>
        <w:jc w:val="both"/>
        <w:rPr>
          <w:rFonts w:cstheme="minorHAnsi"/>
          <w:kern w:val="1"/>
        </w:rPr>
      </w:pPr>
      <w:r w:rsidRPr="00CD6A0B">
        <w:rPr>
          <w:rFonts w:cstheme="minorHAnsi"/>
          <w:color w:val="232323"/>
          <w:lang w:eastAsia="cs-CZ"/>
        </w:rPr>
        <w:t xml:space="preserve">RM souhlasila s přenecháním části prostor na adrese MUDr. Antonína Fabiána 638, Zubří, PSČ 756 54, společnosti </w:t>
      </w:r>
      <w:proofErr w:type="spellStart"/>
      <w:r w:rsidRPr="00CD6A0B">
        <w:rPr>
          <w:rFonts w:cstheme="minorHAnsi"/>
          <w:color w:val="232323"/>
          <w:lang w:eastAsia="cs-CZ"/>
        </w:rPr>
        <w:t>Medithea</w:t>
      </w:r>
      <w:proofErr w:type="spellEnd"/>
      <w:r w:rsidRPr="00CD6A0B">
        <w:rPr>
          <w:rFonts w:cstheme="minorHAnsi"/>
          <w:color w:val="232323"/>
          <w:lang w:eastAsia="cs-CZ"/>
        </w:rPr>
        <w:t xml:space="preserve"> Zubří</w:t>
      </w:r>
      <w:r w:rsidR="007D1617">
        <w:rPr>
          <w:rFonts w:cstheme="minorHAnsi"/>
          <w:color w:val="232323"/>
          <w:lang w:eastAsia="cs-CZ"/>
        </w:rPr>
        <w:t>,</w:t>
      </w:r>
      <w:r w:rsidRPr="00CD6A0B">
        <w:rPr>
          <w:rFonts w:cstheme="minorHAnsi"/>
          <w:color w:val="232323"/>
          <w:lang w:eastAsia="cs-CZ"/>
        </w:rPr>
        <w:t xml:space="preserve"> s.</w:t>
      </w:r>
      <w:r w:rsidR="007D1617">
        <w:rPr>
          <w:rFonts w:cstheme="minorHAnsi"/>
          <w:color w:val="232323"/>
          <w:lang w:eastAsia="cs-CZ"/>
        </w:rPr>
        <w:t xml:space="preserve"> </w:t>
      </w:r>
      <w:r w:rsidRPr="00CD6A0B">
        <w:rPr>
          <w:rFonts w:cstheme="minorHAnsi"/>
          <w:color w:val="232323"/>
          <w:lang w:eastAsia="cs-CZ"/>
        </w:rPr>
        <w:t>r.</w:t>
      </w:r>
      <w:r w:rsidR="007D1617">
        <w:rPr>
          <w:rFonts w:cstheme="minorHAnsi"/>
          <w:color w:val="232323"/>
          <w:lang w:eastAsia="cs-CZ"/>
        </w:rPr>
        <w:t xml:space="preserve"> </w:t>
      </w:r>
      <w:r w:rsidRPr="00CD6A0B">
        <w:rPr>
          <w:rFonts w:cstheme="minorHAnsi"/>
          <w:color w:val="232323"/>
          <w:lang w:eastAsia="cs-CZ"/>
        </w:rPr>
        <w:t xml:space="preserve">o., PSČ 756 54, Zubří, MUDr. Antonína Fabiána 638, IČ: 05298652, ve prospěch </w:t>
      </w:r>
      <w:proofErr w:type="spellStart"/>
      <w:r w:rsidRPr="00CD6A0B">
        <w:rPr>
          <w:rFonts w:cstheme="minorHAnsi"/>
          <w:color w:val="232323"/>
          <w:lang w:eastAsia="cs-CZ"/>
        </w:rPr>
        <w:t>XXXxxx</w:t>
      </w:r>
      <w:proofErr w:type="spellEnd"/>
      <w:r w:rsidRPr="00CD6A0B">
        <w:rPr>
          <w:rFonts w:cstheme="minorHAnsi"/>
          <w:color w:val="232323"/>
          <w:lang w:eastAsia="cs-CZ"/>
        </w:rPr>
        <w:t>, v souladu s uzavřenou nájemní smlouvou ze dne 12. 9. 2016, ve znění pozdějších změn, dle důvodové zprávy. Tyto prostory budou přenechány oční lékařce MUDr. Kundrátové k tomu, aby jí bylo krajským úřadem schváleno místo lékařské praxe v Zubří, a aby se tedy mohla příští rok do nového Lékařského domu přestěhovat a provozovat oční ordinaci bez problémů.</w:t>
      </w:r>
    </w:p>
    <w:p w14:paraId="5B9B8A7E" w14:textId="77777777" w:rsidR="00CD6A0B" w:rsidRPr="00CD6A0B" w:rsidRDefault="00CD6A0B" w:rsidP="00CD6A0B">
      <w:pPr>
        <w:pStyle w:val="Odstavecseseznamem"/>
        <w:numPr>
          <w:ilvl w:val="0"/>
          <w:numId w:val="1"/>
        </w:numPr>
        <w:jc w:val="both"/>
        <w:rPr>
          <w:rFonts w:cstheme="minorHAnsi"/>
        </w:rPr>
      </w:pPr>
      <w:r w:rsidRPr="00CD6A0B">
        <w:rPr>
          <w:rFonts w:cstheme="minorHAnsi"/>
          <w:color w:val="232323"/>
          <w:lang w:eastAsia="cs-CZ"/>
        </w:rPr>
        <w:t>RM souhlasila dle ustanovení § 34a zákona č. 128/2000 Sb., zákon o obcích, ve znění pozdějších předpisů</w:t>
      </w:r>
      <w:r w:rsidR="007D1617">
        <w:rPr>
          <w:rFonts w:cstheme="minorHAnsi"/>
          <w:color w:val="232323"/>
          <w:lang w:eastAsia="cs-CZ"/>
        </w:rPr>
        <w:t>,</w:t>
      </w:r>
      <w:r w:rsidRPr="00CD6A0B">
        <w:rPr>
          <w:rFonts w:cstheme="minorHAnsi"/>
          <w:color w:val="232323"/>
          <w:lang w:eastAsia="cs-CZ"/>
        </w:rPr>
        <w:t xml:space="preserve"> s užitím znaku města Zubří společností Regionální televize CZ</w:t>
      </w:r>
      <w:r w:rsidR="007D1617">
        <w:rPr>
          <w:rFonts w:cstheme="minorHAnsi"/>
          <w:color w:val="232323"/>
          <w:lang w:eastAsia="cs-CZ"/>
        </w:rPr>
        <w:t>,</w:t>
      </w:r>
      <w:r w:rsidRPr="00CD6A0B">
        <w:rPr>
          <w:rFonts w:cstheme="minorHAnsi"/>
          <w:color w:val="232323"/>
          <w:lang w:eastAsia="cs-CZ"/>
        </w:rPr>
        <w:t xml:space="preserve"> s.</w:t>
      </w:r>
      <w:r w:rsidR="007D1617">
        <w:rPr>
          <w:rFonts w:cstheme="minorHAnsi"/>
          <w:color w:val="232323"/>
          <w:lang w:eastAsia="cs-CZ"/>
        </w:rPr>
        <w:t xml:space="preserve"> </w:t>
      </w:r>
      <w:r w:rsidRPr="00CD6A0B">
        <w:rPr>
          <w:rFonts w:cstheme="minorHAnsi"/>
          <w:color w:val="232323"/>
          <w:lang w:eastAsia="cs-CZ"/>
        </w:rPr>
        <w:t>r.</w:t>
      </w:r>
      <w:r w:rsidR="007D1617">
        <w:rPr>
          <w:rFonts w:cstheme="minorHAnsi"/>
          <w:color w:val="232323"/>
          <w:lang w:eastAsia="cs-CZ"/>
        </w:rPr>
        <w:t xml:space="preserve"> </w:t>
      </w:r>
      <w:r w:rsidRPr="00CD6A0B">
        <w:rPr>
          <w:rFonts w:cstheme="minorHAnsi"/>
          <w:color w:val="232323"/>
          <w:lang w:eastAsia="cs-CZ"/>
        </w:rPr>
        <w:t xml:space="preserve">o., IČ: 24141372, Vinohradská 1597/174, Praha 3, PSČ 130 00, pro účely cyklu Mistři zapomenutých řemesel, dle důvodové zprávy. Mistři zapomenutých řemesel je osmidílný cyklus o výjimečných a zručných </w:t>
      </w:r>
      <w:proofErr w:type="spellStart"/>
      <w:r w:rsidRPr="00CD6A0B">
        <w:rPr>
          <w:rFonts w:cstheme="minorHAnsi"/>
          <w:color w:val="232323"/>
          <w:lang w:eastAsia="cs-CZ"/>
        </w:rPr>
        <w:t>zuberských</w:t>
      </w:r>
      <w:proofErr w:type="spellEnd"/>
      <w:r w:rsidRPr="00CD6A0B">
        <w:rPr>
          <w:rFonts w:cstheme="minorHAnsi"/>
          <w:color w:val="232323"/>
          <w:lang w:eastAsia="cs-CZ"/>
        </w:rPr>
        <w:t xml:space="preserve"> občanech, který bude vysílaný na Regionální televizi v průběhu jara a léta 2021 společně se 42 reprízami spotu o Městu Zubří. </w:t>
      </w:r>
    </w:p>
    <w:p w14:paraId="791CD91D" w14:textId="77777777" w:rsidR="00CD6A0B" w:rsidRDefault="00CD6A0B" w:rsidP="00CD6A0B">
      <w:pPr>
        <w:pStyle w:val="Odstavecseseznamem"/>
        <w:numPr>
          <w:ilvl w:val="0"/>
          <w:numId w:val="1"/>
        </w:numPr>
        <w:jc w:val="both"/>
        <w:rPr>
          <w:rFonts w:cstheme="minorHAnsi"/>
        </w:rPr>
      </w:pPr>
      <w:r w:rsidRPr="007D1617">
        <w:rPr>
          <w:rFonts w:cstheme="minorHAnsi"/>
        </w:rPr>
        <w:t>RM schválila Smlouvu o zpracování osobních údajů s</w:t>
      </w:r>
      <w:r w:rsidR="007D1617" w:rsidRPr="007D1617">
        <w:rPr>
          <w:rFonts w:cstheme="minorHAnsi"/>
        </w:rPr>
        <w:t> </w:t>
      </w:r>
      <w:proofErr w:type="spellStart"/>
      <w:r w:rsidRPr="007D1617">
        <w:rPr>
          <w:rFonts w:cstheme="minorHAnsi"/>
        </w:rPr>
        <w:t>Palmknihy</w:t>
      </w:r>
      <w:proofErr w:type="spellEnd"/>
      <w:r w:rsidR="007D1617" w:rsidRPr="007D1617">
        <w:rPr>
          <w:rFonts w:cstheme="minorHAnsi"/>
        </w:rPr>
        <w:t>,</w:t>
      </w:r>
      <w:r w:rsidRPr="007D1617">
        <w:rPr>
          <w:rFonts w:cstheme="minorHAnsi"/>
        </w:rPr>
        <w:t xml:space="preserve"> s.</w:t>
      </w:r>
      <w:r w:rsidR="007D1617" w:rsidRPr="007D1617">
        <w:rPr>
          <w:rFonts w:cstheme="minorHAnsi"/>
        </w:rPr>
        <w:t xml:space="preserve"> </w:t>
      </w:r>
      <w:r w:rsidRPr="007D1617">
        <w:rPr>
          <w:rFonts w:cstheme="minorHAnsi"/>
        </w:rPr>
        <w:t>r.</w:t>
      </w:r>
      <w:r w:rsidR="007D1617" w:rsidRPr="007D1617">
        <w:rPr>
          <w:rFonts w:cstheme="minorHAnsi"/>
        </w:rPr>
        <w:t xml:space="preserve"> </w:t>
      </w:r>
      <w:r w:rsidRPr="007D1617">
        <w:rPr>
          <w:rFonts w:cstheme="minorHAnsi"/>
        </w:rPr>
        <w:t>o.</w:t>
      </w:r>
      <w:r w:rsidR="007D1617" w:rsidRPr="007D1617">
        <w:rPr>
          <w:rFonts w:cstheme="minorHAnsi"/>
        </w:rPr>
        <w:t>,</w:t>
      </w:r>
      <w:r w:rsidRPr="007D1617">
        <w:rPr>
          <w:rFonts w:cstheme="minorHAnsi"/>
        </w:rPr>
        <w:t xml:space="preserve"> se sídlem Na Pankráci </w:t>
      </w:r>
      <w:r w:rsidRPr="004C70B4">
        <w:rPr>
          <w:rFonts w:cstheme="minorHAnsi"/>
        </w:rPr>
        <w:t xml:space="preserve">1618/30, </w:t>
      </w:r>
      <w:r w:rsidR="004C70B4" w:rsidRPr="004C70B4">
        <w:rPr>
          <w:rFonts w:cstheme="minorHAnsi"/>
        </w:rPr>
        <w:t>Praha, 140 00</w:t>
      </w:r>
      <w:r w:rsidR="00BE6C5D" w:rsidRPr="004C70B4">
        <w:rPr>
          <w:rFonts w:cstheme="minorHAnsi"/>
        </w:rPr>
        <w:t xml:space="preserve">, </w:t>
      </w:r>
      <w:r w:rsidRPr="004C70B4">
        <w:rPr>
          <w:rFonts w:cstheme="minorHAnsi"/>
        </w:rPr>
        <w:t>IČ: 28621344, zapsan</w:t>
      </w:r>
      <w:r w:rsidR="007D1617" w:rsidRPr="004C70B4">
        <w:rPr>
          <w:rFonts w:cstheme="minorHAnsi"/>
        </w:rPr>
        <w:t>é</w:t>
      </w:r>
      <w:r w:rsidRPr="004C70B4">
        <w:rPr>
          <w:rFonts w:cstheme="minorHAnsi"/>
        </w:rPr>
        <w:t xml:space="preserve"> v obchodním rejstříku vedeném Městským soudem v Praze oddíl C, vložka 167385, jednajícím</w:t>
      </w:r>
      <w:r w:rsidR="00BE6C5D" w:rsidRPr="004C70B4">
        <w:rPr>
          <w:rFonts w:cstheme="minorHAnsi"/>
        </w:rPr>
        <w:t>i</w:t>
      </w:r>
      <w:r w:rsidRPr="004C70B4">
        <w:rPr>
          <w:rFonts w:cstheme="minorHAnsi"/>
        </w:rPr>
        <w:t xml:space="preserve"> Ing. Václav Kadlec a Josef Žák, dle podmínek uvedených v důvodové zprávě. A zároveň RM schválila Rámcovou smlouvu o spolupráci s</w:t>
      </w:r>
      <w:r w:rsidR="00BE6C5D" w:rsidRPr="004C70B4">
        <w:rPr>
          <w:rFonts w:cstheme="minorHAnsi"/>
        </w:rPr>
        <w:t> </w:t>
      </w:r>
      <w:proofErr w:type="spellStart"/>
      <w:r w:rsidRPr="004C70B4">
        <w:rPr>
          <w:rFonts w:cstheme="minorHAnsi"/>
        </w:rPr>
        <w:t>Palmknihy</w:t>
      </w:r>
      <w:proofErr w:type="spellEnd"/>
      <w:r w:rsidR="00BE6C5D" w:rsidRPr="004C70B4">
        <w:rPr>
          <w:rFonts w:cstheme="minorHAnsi"/>
        </w:rPr>
        <w:t>,</w:t>
      </w:r>
      <w:r w:rsidRPr="004C70B4">
        <w:rPr>
          <w:rFonts w:cstheme="minorHAnsi"/>
        </w:rPr>
        <w:t xml:space="preserve"> s.</w:t>
      </w:r>
      <w:r w:rsidR="00BE6C5D" w:rsidRPr="004C70B4">
        <w:rPr>
          <w:rFonts w:cstheme="minorHAnsi"/>
        </w:rPr>
        <w:t xml:space="preserve"> </w:t>
      </w:r>
      <w:r w:rsidRPr="004C70B4">
        <w:rPr>
          <w:rFonts w:cstheme="minorHAnsi"/>
        </w:rPr>
        <w:t>r.</w:t>
      </w:r>
      <w:r w:rsidR="00BE6C5D" w:rsidRPr="004C70B4">
        <w:rPr>
          <w:rFonts w:cstheme="minorHAnsi"/>
        </w:rPr>
        <w:t xml:space="preserve"> </w:t>
      </w:r>
      <w:r w:rsidRPr="004C70B4">
        <w:rPr>
          <w:rFonts w:cstheme="minorHAnsi"/>
        </w:rPr>
        <w:t>o.</w:t>
      </w:r>
      <w:r w:rsidR="00BE6C5D" w:rsidRPr="004C70B4">
        <w:rPr>
          <w:rFonts w:cstheme="minorHAnsi"/>
        </w:rPr>
        <w:t>,</w:t>
      </w:r>
      <w:r w:rsidRPr="004C70B4">
        <w:rPr>
          <w:rFonts w:cstheme="minorHAnsi"/>
        </w:rPr>
        <w:t xml:space="preserve"> se sídlem Na Pankráci 1618/30,</w:t>
      </w:r>
      <w:r w:rsidR="00BE6C5D" w:rsidRPr="004C70B4">
        <w:rPr>
          <w:rFonts w:cstheme="minorHAnsi"/>
        </w:rPr>
        <w:t xml:space="preserve"> </w:t>
      </w:r>
      <w:r w:rsidR="004C70B4" w:rsidRPr="004C70B4">
        <w:rPr>
          <w:rFonts w:cstheme="minorHAnsi"/>
        </w:rPr>
        <w:t>Praha, 140 00</w:t>
      </w:r>
      <w:r w:rsidR="00BE6C5D" w:rsidRPr="004C70B4">
        <w:rPr>
          <w:rFonts w:cstheme="minorHAnsi"/>
        </w:rPr>
        <w:t>,</w:t>
      </w:r>
      <w:r w:rsidRPr="004C70B4">
        <w:rPr>
          <w:rFonts w:cstheme="minorHAnsi"/>
        </w:rPr>
        <w:t xml:space="preserve"> IČ: 28621344, zapsan</w:t>
      </w:r>
      <w:r w:rsidR="007D1617" w:rsidRPr="004C70B4">
        <w:rPr>
          <w:rFonts w:cstheme="minorHAnsi"/>
        </w:rPr>
        <w:t>é</w:t>
      </w:r>
      <w:r w:rsidRPr="004C70B4">
        <w:rPr>
          <w:rFonts w:cstheme="minorHAnsi"/>
        </w:rPr>
        <w:t xml:space="preserve"> v obchodním rejstříku vedeném Městským soudem v Praze oddíl C, vložka 167385, jednajícím</w:t>
      </w:r>
      <w:r w:rsidR="00BE6C5D" w:rsidRPr="004C70B4">
        <w:rPr>
          <w:rFonts w:cstheme="minorHAnsi"/>
        </w:rPr>
        <w:t>i</w:t>
      </w:r>
      <w:r w:rsidRPr="004C70B4">
        <w:rPr>
          <w:rFonts w:cstheme="minorHAnsi"/>
        </w:rPr>
        <w:t xml:space="preserve"> Ing. Václav Kadlec a Josef Žák,</w:t>
      </w:r>
      <w:r w:rsidRPr="00CD6A0B">
        <w:rPr>
          <w:rFonts w:cstheme="minorHAnsi"/>
        </w:rPr>
        <w:t xml:space="preserve"> dle podmínek uvedených v důvodové zprávě. Obě smlouvy se týkají chystaného projektu e-výpůjčky Knihovny města Zubří, na který byla získána dotace z Ministerstva kultury. Akvizičně se bude jednat o rozšíření služeb čtenářů až o </w:t>
      </w:r>
      <w:r w:rsidRPr="00CD6A0B">
        <w:rPr>
          <w:rFonts w:cstheme="minorHAnsi"/>
        </w:rPr>
        <w:lastRenderedPageBreak/>
        <w:t>9 300 titulů e-knih. Celkový náklad činí 30 490 Kč, z čehož dotace tvoří 21 000 Kč. Služba je poskytována formou předplaceného balíčku ve výši 19 600 Kč, ze kterého čtenáři postupně čerpají. Cena 1 e-knihy z předplaceného balíčku je 49 Kč bez DPH (tj. možnost cekem 400 stažených e-knih). Počet e-knih na 1 čtenáře je měsíčně omezen na 3 tituly. Po 31 dnech se e-kniha ve čtenářově zařízení vymaže.</w:t>
      </w:r>
    </w:p>
    <w:p w14:paraId="62C22977" w14:textId="77777777" w:rsidR="00CD6A0B" w:rsidRPr="00C97C7B" w:rsidRDefault="00CD6A0B" w:rsidP="00CD6A0B">
      <w:pPr>
        <w:pStyle w:val="Odstavecseseznamem"/>
        <w:numPr>
          <w:ilvl w:val="0"/>
          <w:numId w:val="1"/>
        </w:numPr>
        <w:jc w:val="both"/>
        <w:rPr>
          <w:rFonts w:cstheme="minorHAnsi"/>
        </w:rPr>
      </w:pPr>
      <w:r w:rsidRPr="00C97C7B">
        <w:rPr>
          <w:rFonts w:cstheme="minorHAnsi"/>
        </w:rPr>
        <w:t>RM schvaluje na podkladě žádostí prominutí nájemného za I/Q 2021 ve výši 50 %, z důvodů výskytu koronaviru (označený jako SARS COV-2) - nouzový stav, u těchto nájemců:</w:t>
      </w:r>
    </w:p>
    <w:p w14:paraId="4DBDA4DA" w14:textId="77777777" w:rsidR="00CD6A0B" w:rsidRPr="00C97C7B" w:rsidRDefault="00CD6A0B" w:rsidP="00CD6A0B">
      <w:pPr>
        <w:pStyle w:val="Odstavecseseznamem"/>
        <w:numPr>
          <w:ilvl w:val="1"/>
          <w:numId w:val="1"/>
        </w:numPr>
        <w:jc w:val="both"/>
        <w:rPr>
          <w:rFonts w:cstheme="minorHAnsi"/>
        </w:rPr>
      </w:pPr>
      <w:r w:rsidRPr="00C97C7B">
        <w:rPr>
          <w:rFonts w:cstheme="minorHAnsi"/>
        </w:rPr>
        <w:t>Hala Zu</w:t>
      </w:r>
      <w:r>
        <w:rPr>
          <w:rFonts w:cstheme="minorHAnsi"/>
        </w:rPr>
        <w:t>bří</w:t>
      </w:r>
      <w:r w:rsidR="00BE6C5D">
        <w:rPr>
          <w:rFonts w:cstheme="minorHAnsi"/>
        </w:rPr>
        <w:t>,</w:t>
      </w:r>
      <w:r>
        <w:rPr>
          <w:rFonts w:cstheme="minorHAnsi"/>
        </w:rPr>
        <w:t xml:space="preserve"> s.</w:t>
      </w:r>
      <w:r w:rsidR="00BE6C5D">
        <w:rPr>
          <w:rFonts w:cstheme="minorHAnsi"/>
        </w:rPr>
        <w:t xml:space="preserve"> </w:t>
      </w:r>
      <w:r>
        <w:rPr>
          <w:rFonts w:cstheme="minorHAnsi"/>
        </w:rPr>
        <w:t>r.</w:t>
      </w:r>
      <w:r w:rsidR="00BE6C5D">
        <w:rPr>
          <w:rFonts w:cstheme="minorHAnsi"/>
        </w:rPr>
        <w:t xml:space="preserve"> </w:t>
      </w:r>
      <w:r>
        <w:rPr>
          <w:rFonts w:cstheme="minorHAnsi"/>
        </w:rPr>
        <w:t>o., IČ: 09358587</w:t>
      </w:r>
      <w:r w:rsidRPr="00C97C7B">
        <w:rPr>
          <w:rFonts w:cstheme="minorHAnsi"/>
        </w:rPr>
        <w:t xml:space="preserve"> - nájem části nebytových prostor ve Sportovní hale, Zubří, Hlavní 492,</w:t>
      </w:r>
    </w:p>
    <w:p w14:paraId="7F6A2B3D" w14:textId="77777777" w:rsidR="00CD6A0B" w:rsidRPr="00C97C7B" w:rsidRDefault="00CD6A0B" w:rsidP="00CD6A0B">
      <w:pPr>
        <w:pStyle w:val="Odstavecseseznamem"/>
        <w:numPr>
          <w:ilvl w:val="1"/>
          <w:numId w:val="1"/>
        </w:numPr>
        <w:jc w:val="both"/>
        <w:rPr>
          <w:rFonts w:cstheme="minorHAnsi"/>
        </w:rPr>
      </w:pPr>
      <w:r w:rsidRPr="00C97C7B">
        <w:rPr>
          <w:rFonts w:cstheme="minorHAnsi"/>
        </w:rPr>
        <w:t>Šenkeří</w:t>
      </w:r>
      <w:r>
        <w:rPr>
          <w:rFonts w:cstheme="minorHAnsi"/>
        </w:rPr>
        <w:t>ková Lenka, IČ: 07965893</w:t>
      </w:r>
      <w:r w:rsidRPr="00C97C7B">
        <w:rPr>
          <w:rFonts w:cstheme="minorHAnsi"/>
        </w:rPr>
        <w:t xml:space="preserve"> - nájem části nebytových prostor v Domu služeb, Zubří, Hlavní 79,</w:t>
      </w:r>
    </w:p>
    <w:p w14:paraId="2709C084" w14:textId="77777777" w:rsidR="00CD6A0B" w:rsidRPr="00C97C7B" w:rsidRDefault="00CD6A0B" w:rsidP="00CD6A0B">
      <w:pPr>
        <w:pStyle w:val="Odstavecseseznamem"/>
        <w:numPr>
          <w:ilvl w:val="1"/>
          <w:numId w:val="1"/>
        </w:numPr>
        <w:jc w:val="both"/>
        <w:rPr>
          <w:rFonts w:cstheme="minorHAnsi"/>
        </w:rPr>
      </w:pPr>
      <w:r w:rsidRPr="00C97C7B">
        <w:rPr>
          <w:rFonts w:cstheme="minorHAnsi"/>
        </w:rPr>
        <w:t>Mičk</w:t>
      </w:r>
      <w:r>
        <w:rPr>
          <w:rFonts w:cstheme="minorHAnsi"/>
        </w:rPr>
        <w:t>alová Jana, IČ: 69591121</w:t>
      </w:r>
      <w:r w:rsidRPr="00C97C7B">
        <w:rPr>
          <w:rFonts w:cstheme="minorHAnsi"/>
        </w:rPr>
        <w:t xml:space="preserve"> - nájem části nebytových prostor v Domu služeb, Zubří, Hlavní 79,</w:t>
      </w:r>
    </w:p>
    <w:p w14:paraId="3C2B5D72" w14:textId="77777777" w:rsidR="00CD6A0B" w:rsidRPr="00C97C7B" w:rsidRDefault="00CD6A0B" w:rsidP="00CD6A0B">
      <w:pPr>
        <w:pStyle w:val="Odstavecseseznamem"/>
        <w:numPr>
          <w:ilvl w:val="1"/>
          <w:numId w:val="1"/>
        </w:numPr>
        <w:jc w:val="both"/>
        <w:rPr>
          <w:rFonts w:cstheme="minorHAnsi"/>
        </w:rPr>
      </w:pPr>
      <w:proofErr w:type="spellStart"/>
      <w:r w:rsidRPr="00C97C7B">
        <w:rPr>
          <w:rFonts w:cstheme="minorHAnsi"/>
        </w:rPr>
        <w:t>Rych</w:t>
      </w:r>
      <w:r>
        <w:rPr>
          <w:rFonts w:cstheme="minorHAnsi"/>
        </w:rPr>
        <w:t>tárová</w:t>
      </w:r>
      <w:proofErr w:type="spellEnd"/>
      <w:r>
        <w:rPr>
          <w:rFonts w:cstheme="minorHAnsi"/>
        </w:rPr>
        <w:t xml:space="preserve"> Eva, IČ: 06743021</w:t>
      </w:r>
      <w:r w:rsidRPr="00C97C7B">
        <w:rPr>
          <w:rFonts w:cstheme="minorHAnsi"/>
        </w:rPr>
        <w:t xml:space="preserve"> - nájem části nebytových prostor ve Zdravotním středisku, Zubří, MUDr. Antonína Fabiána 638</w:t>
      </w:r>
    </w:p>
    <w:p w14:paraId="66ACC1EB" w14:textId="77777777" w:rsidR="00CD6A0B" w:rsidRPr="00C97C7B" w:rsidRDefault="00CD6A0B" w:rsidP="00CD6A0B">
      <w:pPr>
        <w:pStyle w:val="Odstavecseseznamem"/>
        <w:numPr>
          <w:ilvl w:val="1"/>
          <w:numId w:val="1"/>
        </w:numPr>
        <w:jc w:val="both"/>
        <w:rPr>
          <w:rFonts w:cstheme="minorHAnsi"/>
        </w:rPr>
      </w:pPr>
      <w:proofErr w:type="spellStart"/>
      <w:r>
        <w:rPr>
          <w:rFonts w:cstheme="minorHAnsi"/>
        </w:rPr>
        <w:t>Bolcková</w:t>
      </w:r>
      <w:proofErr w:type="spellEnd"/>
      <w:r>
        <w:rPr>
          <w:rFonts w:cstheme="minorHAnsi"/>
        </w:rPr>
        <w:t xml:space="preserve"> Barbora, IČ: 73341801</w:t>
      </w:r>
      <w:r w:rsidRPr="00C97C7B">
        <w:rPr>
          <w:rFonts w:cstheme="minorHAnsi"/>
        </w:rPr>
        <w:t xml:space="preserve"> - nájem části nebytových prostor v Domu služeb, Zubří, Hlavní 79,</w:t>
      </w:r>
    </w:p>
    <w:p w14:paraId="0C98369B" w14:textId="77777777" w:rsidR="00CD6A0B" w:rsidRDefault="00CD6A0B" w:rsidP="00CD6A0B">
      <w:pPr>
        <w:pStyle w:val="Odstavecseseznamem"/>
        <w:numPr>
          <w:ilvl w:val="1"/>
          <w:numId w:val="1"/>
        </w:numPr>
        <w:jc w:val="both"/>
        <w:rPr>
          <w:rFonts w:cstheme="minorHAnsi"/>
        </w:rPr>
      </w:pPr>
      <w:r w:rsidRPr="00C97C7B">
        <w:rPr>
          <w:rFonts w:cstheme="minorHAnsi"/>
        </w:rPr>
        <w:t xml:space="preserve">Pernica Marek - nájem části nebytových v prostor v </w:t>
      </w:r>
      <w:r w:rsidR="003E7A4F">
        <w:rPr>
          <w:rFonts w:cstheme="minorHAnsi"/>
        </w:rPr>
        <w:t>K</w:t>
      </w:r>
      <w:r w:rsidRPr="00C97C7B">
        <w:rPr>
          <w:rFonts w:cstheme="minorHAnsi"/>
        </w:rPr>
        <w:t xml:space="preserve">ulturním domě na Starém Zubří, </w:t>
      </w:r>
      <w:proofErr w:type="spellStart"/>
      <w:r w:rsidRPr="00C97C7B">
        <w:rPr>
          <w:rFonts w:cstheme="minorHAnsi"/>
        </w:rPr>
        <w:t>Starozuberská</w:t>
      </w:r>
      <w:proofErr w:type="spellEnd"/>
      <w:r w:rsidRPr="00C97C7B">
        <w:rPr>
          <w:rFonts w:cstheme="minorHAnsi"/>
        </w:rPr>
        <w:t xml:space="preserve"> 870.</w:t>
      </w:r>
    </w:p>
    <w:p w14:paraId="467390CE" w14:textId="77777777" w:rsidR="00CD6A0B" w:rsidRPr="00C97C7B" w:rsidRDefault="00CD6A0B" w:rsidP="00CD6A0B">
      <w:pPr>
        <w:pStyle w:val="Odstavecseseznamem"/>
        <w:jc w:val="both"/>
        <w:rPr>
          <w:rFonts w:cstheme="minorHAnsi"/>
        </w:rPr>
      </w:pPr>
      <w:r>
        <w:rPr>
          <w:rFonts w:cstheme="minorHAnsi"/>
        </w:rPr>
        <w:t xml:space="preserve">Celková výše promíjeného nájemného (50 %) činí u uvedených </w:t>
      </w:r>
      <w:r w:rsidR="004C70B4" w:rsidRPr="004C70B4">
        <w:rPr>
          <w:rFonts w:cstheme="minorHAnsi"/>
        </w:rPr>
        <w:t xml:space="preserve">nájemců </w:t>
      </w:r>
      <w:r>
        <w:rPr>
          <w:rFonts w:cstheme="minorHAnsi"/>
        </w:rPr>
        <w:t>22 757 Kč.</w:t>
      </w:r>
    </w:p>
    <w:p w14:paraId="5A870706" w14:textId="77777777" w:rsidR="00CD6A0B" w:rsidRDefault="00CD6A0B" w:rsidP="00CD6A0B">
      <w:pPr>
        <w:pStyle w:val="Odstavecseseznamem"/>
        <w:numPr>
          <w:ilvl w:val="0"/>
          <w:numId w:val="1"/>
        </w:numPr>
        <w:jc w:val="both"/>
        <w:rPr>
          <w:rFonts w:cstheme="minorHAnsi"/>
        </w:rPr>
      </w:pPr>
      <w:r w:rsidRPr="00CD6A0B">
        <w:rPr>
          <w:rFonts w:cstheme="minorHAnsi"/>
          <w:lang w:eastAsia="cs-CZ"/>
        </w:rPr>
        <w:t>RM nedoporučila ZM schválit koupi nemovité věci</w:t>
      </w:r>
      <w:r w:rsidR="003E7A4F">
        <w:rPr>
          <w:rFonts w:cstheme="minorHAnsi"/>
          <w:lang w:eastAsia="cs-CZ"/>
        </w:rPr>
        <w:t>,</w:t>
      </w:r>
      <w:r w:rsidRPr="00CD6A0B">
        <w:rPr>
          <w:rFonts w:cstheme="minorHAnsi"/>
          <w:lang w:eastAsia="cs-CZ"/>
        </w:rPr>
        <w:t xml:space="preserve"> a to pozemky: p.</w:t>
      </w:r>
      <w:r w:rsidR="003E7A4F">
        <w:rPr>
          <w:rFonts w:cstheme="minorHAnsi"/>
          <w:lang w:eastAsia="cs-CZ"/>
        </w:rPr>
        <w:t xml:space="preserve"> </w:t>
      </w:r>
      <w:r w:rsidRPr="00CD6A0B">
        <w:rPr>
          <w:rFonts w:cstheme="minorHAnsi"/>
          <w:lang w:eastAsia="cs-CZ"/>
        </w:rPr>
        <w:t>č. 692/2, ostatní plocha, ostatní komunikace, o výměře 186 m</w:t>
      </w:r>
      <w:r w:rsidRPr="003E7A4F">
        <w:rPr>
          <w:rFonts w:cstheme="minorHAnsi"/>
          <w:vertAlign w:val="superscript"/>
          <w:lang w:eastAsia="cs-CZ"/>
        </w:rPr>
        <w:t>2</w:t>
      </w:r>
      <w:r w:rsidRPr="00CD6A0B">
        <w:rPr>
          <w:rFonts w:cstheme="minorHAnsi"/>
          <w:lang w:eastAsia="cs-CZ"/>
        </w:rPr>
        <w:t>, část p.</w:t>
      </w:r>
      <w:r w:rsidR="003E7A4F">
        <w:rPr>
          <w:rFonts w:cstheme="minorHAnsi"/>
          <w:lang w:eastAsia="cs-CZ"/>
        </w:rPr>
        <w:t xml:space="preserve"> </w:t>
      </w:r>
      <w:r w:rsidRPr="00CD6A0B">
        <w:rPr>
          <w:rFonts w:cstheme="minorHAnsi"/>
          <w:lang w:eastAsia="cs-CZ"/>
        </w:rPr>
        <w:t>č. 692/3, ostatní plocha, ostatní komunikace, o výměře 1</w:t>
      </w:r>
      <w:r w:rsidR="003E7A4F">
        <w:rPr>
          <w:rFonts w:cstheme="minorHAnsi"/>
          <w:lang w:eastAsia="cs-CZ"/>
        </w:rPr>
        <w:t xml:space="preserve"> </w:t>
      </w:r>
      <w:r w:rsidRPr="00CD6A0B">
        <w:rPr>
          <w:rFonts w:cstheme="minorHAnsi"/>
          <w:lang w:eastAsia="cs-CZ"/>
        </w:rPr>
        <w:t>474 m</w:t>
      </w:r>
      <w:r w:rsidRPr="003E7A4F">
        <w:rPr>
          <w:rFonts w:cstheme="minorHAnsi"/>
          <w:vertAlign w:val="superscript"/>
          <w:lang w:eastAsia="cs-CZ"/>
        </w:rPr>
        <w:t>2</w:t>
      </w:r>
      <w:r w:rsidR="003E7A4F" w:rsidRPr="003E7A4F">
        <w:rPr>
          <w:rFonts w:cstheme="minorHAnsi"/>
          <w:lang w:eastAsia="cs-CZ"/>
        </w:rPr>
        <w:t>,</w:t>
      </w:r>
      <w:r w:rsidRPr="00CD6A0B">
        <w:rPr>
          <w:rFonts w:cstheme="minorHAnsi"/>
          <w:lang w:eastAsia="cs-CZ"/>
        </w:rPr>
        <w:t xml:space="preserve"> a p.</w:t>
      </w:r>
      <w:r w:rsidR="003E7A4F">
        <w:rPr>
          <w:rFonts w:cstheme="minorHAnsi"/>
          <w:lang w:eastAsia="cs-CZ"/>
        </w:rPr>
        <w:t xml:space="preserve"> </w:t>
      </w:r>
      <w:r w:rsidRPr="00CD6A0B">
        <w:rPr>
          <w:rFonts w:cstheme="minorHAnsi"/>
          <w:lang w:eastAsia="cs-CZ"/>
        </w:rPr>
        <w:t>č. 825/11, ostatní plocha, jiná plocha, o výměře 293 m</w:t>
      </w:r>
      <w:r w:rsidRPr="003E7A4F">
        <w:rPr>
          <w:rFonts w:cstheme="minorHAnsi"/>
          <w:vertAlign w:val="superscript"/>
          <w:lang w:eastAsia="cs-CZ"/>
        </w:rPr>
        <w:t>2</w:t>
      </w:r>
      <w:r w:rsidRPr="00CD6A0B">
        <w:rPr>
          <w:rFonts w:cstheme="minorHAnsi"/>
          <w:lang w:eastAsia="cs-CZ"/>
        </w:rPr>
        <w:t xml:space="preserve">, vše k. </w:t>
      </w:r>
      <w:proofErr w:type="spellStart"/>
      <w:r w:rsidRPr="00CD6A0B">
        <w:rPr>
          <w:rFonts w:cstheme="minorHAnsi"/>
          <w:lang w:eastAsia="cs-CZ"/>
        </w:rPr>
        <w:t>úz</w:t>
      </w:r>
      <w:proofErr w:type="spellEnd"/>
      <w:r w:rsidRPr="00CD6A0B">
        <w:rPr>
          <w:rFonts w:cstheme="minorHAnsi"/>
          <w:lang w:eastAsia="cs-CZ"/>
        </w:rPr>
        <w:t xml:space="preserve"> Zubří, od Gumárny Zubří, akciová společnost, IČ: 00012122, Zubří, Hamerská 9, PSČ 756 54, za celkovou nabízenou cenu 195</w:t>
      </w:r>
      <w:r w:rsidR="003E7A4F">
        <w:rPr>
          <w:rFonts w:cstheme="minorHAnsi"/>
          <w:lang w:eastAsia="cs-CZ"/>
        </w:rPr>
        <w:t xml:space="preserve"> </w:t>
      </w:r>
      <w:r w:rsidRPr="00CD6A0B">
        <w:rPr>
          <w:rFonts w:cstheme="minorHAnsi"/>
          <w:lang w:eastAsia="cs-CZ"/>
        </w:rPr>
        <w:t>685 Kč.</w:t>
      </w:r>
    </w:p>
    <w:p w14:paraId="0925695E" w14:textId="77777777" w:rsidR="00CD6A0B" w:rsidRDefault="00CD6A0B" w:rsidP="00CD6A0B">
      <w:pPr>
        <w:pStyle w:val="Odstavecseseznamem"/>
        <w:numPr>
          <w:ilvl w:val="0"/>
          <w:numId w:val="1"/>
        </w:numPr>
        <w:jc w:val="both"/>
        <w:rPr>
          <w:rFonts w:cstheme="minorHAnsi"/>
          <w:lang w:eastAsia="cs-CZ"/>
        </w:rPr>
      </w:pPr>
      <w:r w:rsidRPr="00CD6A0B">
        <w:rPr>
          <w:rFonts w:cstheme="minorHAnsi"/>
          <w:lang w:eastAsia="cs-CZ"/>
        </w:rPr>
        <w:t>RM souhlasila s návrhem paní ředitelky Hany Kučerkové týkajícím se provozu „Mateřská škola Zubří, Sídliště 6. května 1109, okres Vsetín“, IČ: 70874581, Zubří, Sídliště 6. května 1109, PSČ 756 54, v době hlavních prázdnin v měsících červenci a srpnu 2021 - uzavření MŠ Zubří od 1. 7. 2021 do 31. 7. 2021, dle důvodové zprávy.</w:t>
      </w:r>
    </w:p>
    <w:p w14:paraId="7B47FC1C" w14:textId="77777777" w:rsidR="00CD6A0B" w:rsidRDefault="00CD6A0B" w:rsidP="00CD6A0B">
      <w:pPr>
        <w:pStyle w:val="Odstavecseseznamem"/>
        <w:numPr>
          <w:ilvl w:val="0"/>
          <w:numId w:val="1"/>
        </w:numPr>
        <w:jc w:val="both"/>
        <w:rPr>
          <w:rFonts w:cstheme="minorHAnsi"/>
          <w:lang w:eastAsia="cs-CZ"/>
        </w:rPr>
      </w:pPr>
      <w:r w:rsidRPr="00CD6A0B">
        <w:rPr>
          <w:rFonts w:cstheme="minorHAnsi"/>
          <w:lang w:eastAsia="cs-CZ"/>
        </w:rPr>
        <w:t>RM souhlasila s návrhem paní ředitelky Bc. Vladimíry Janoškové týkajícím se provozu „Mateřská škola Duha, Na Potoku 369, Zubří, okres Vsetín“, IČ: 70874590, Zubří, Na Potoku 369, PSČ 756 54, v době hlavních prázdnin v měsících červenci a srpnu 2021 - uzavření MŠ Duha od 1. 8. 2021 do 31. 8. 2021, dle důvodové zprávy.</w:t>
      </w:r>
    </w:p>
    <w:p w14:paraId="139FAA85" w14:textId="77777777" w:rsidR="00CD6A0B" w:rsidRDefault="003E7A4F" w:rsidP="00CD6A0B">
      <w:pPr>
        <w:pStyle w:val="Odstavecseseznamem"/>
        <w:numPr>
          <w:ilvl w:val="0"/>
          <w:numId w:val="1"/>
        </w:numPr>
        <w:jc w:val="both"/>
        <w:rPr>
          <w:rFonts w:cstheme="minorHAnsi"/>
        </w:rPr>
      </w:pPr>
      <w:r>
        <w:rPr>
          <w:rFonts w:cstheme="minorHAnsi"/>
          <w:lang w:eastAsia="cs-CZ"/>
        </w:rPr>
        <w:t>R</w:t>
      </w:r>
      <w:r w:rsidR="00CD6A0B" w:rsidRPr="00CD6A0B">
        <w:rPr>
          <w:rFonts w:cstheme="minorHAnsi"/>
          <w:lang w:eastAsia="cs-CZ"/>
        </w:rPr>
        <w:t>M souhlasila s uzavřením Nájemní smlouvy mezi Základní školou Zubří, okres Vsetín, IČ: 70874603, Zubří, Hlavní 70, PSČ 756 54</w:t>
      </w:r>
      <w:r>
        <w:rPr>
          <w:rFonts w:cstheme="minorHAnsi"/>
          <w:lang w:eastAsia="cs-CZ"/>
        </w:rPr>
        <w:t>,</w:t>
      </w:r>
      <w:r w:rsidR="00CD6A0B" w:rsidRPr="00CD6A0B">
        <w:rPr>
          <w:rFonts w:cstheme="minorHAnsi"/>
          <w:lang w:eastAsia="cs-CZ"/>
        </w:rPr>
        <w:t xml:space="preserve"> a společnosti </w:t>
      </w:r>
      <w:proofErr w:type="spellStart"/>
      <w:r w:rsidR="00CD6A0B" w:rsidRPr="00CD6A0B">
        <w:rPr>
          <w:rFonts w:cstheme="minorHAnsi"/>
          <w:lang w:eastAsia="cs-CZ"/>
        </w:rPr>
        <w:t>Cetin</w:t>
      </w:r>
      <w:proofErr w:type="spellEnd"/>
      <w:r w:rsidR="00CD6A0B" w:rsidRPr="00CD6A0B">
        <w:rPr>
          <w:rFonts w:cstheme="minorHAnsi"/>
          <w:lang w:eastAsia="cs-CZ"/>
        </w:rPr>
        <w:t>, a.</w:t>
      </w:r>
      <w:r>
        <w:rPr>
          <w:rFonts w:cstheme="minorHAnsi"/>
          <w:lang w:eastAsia="cs-CZ"/>
        </w:rPr>
        <w:t xml:space="preserve"> </w:t>
      </w:r>
      <w:r w:rsidR="00CD6A0B" w:rsidRPr="00CD6A0B">
        <w:rPr>
          <w:rFonts w:cstheme="minorHAnsi"/>
          <w:lang w:eastAsia="cs-CZ"/>
        </w:rPr>
        <w:t>s., IČ: 04084063, Českomoravská 2510/19, Praha 9, Libeň, PSČ 19000, jejichž předmětem bude pronájem části pozemku p.</w:t>
      </w:r>
      <w:r>
        <w:rPr>
          <w:rFonts w:cstheme="minorHAnsi"/>
          <w:lang w:eastAsia="cs-CZ"/>
        </w:rPr>
        <w:t xml:space="preserve"> </w:t>
      </w:r>
      <w:r w:rsidR="00CD6A0B" w:rsidRPr="00CD6A0B">
        <w:rPr>
          <w:rFonts w:cstheme="minorHAnsi"/>
          <w:lang w:eastAsia="cs-CZ"/>
        </w:rPr>
        <w:t>č. 46/1 u paty budovy o výměře 3,4 m</w:t>
      </w:r>
      <w:r w:rsidR="00CD6A0B" w:rsidRPr="003E7A4F">
        <w:rPr>
          <w:rFonts w:cstheme="minorHAnsi"/>
          <w:vertAlign w:val="superscript"/>
          <w:lang w:eastAsia="cs-CZ"/>
        </w:rPr>
        <w:t>2</w:t>
      </w:r>
      <w:r w:rsidR="00CD6A0B" w:rsidRPr="00CD6A0B">
        <w:rPr>
          <w:rFonts w:cstheme="minorHAnsi"/>
          <w:lang w:eastAsia="cs-CZ"/>
        </w:rPr>
        <w:t xml:space="preserve"> za účelem umístění technologie a části budovy - obvodové zdi komína o výměře 6,3 m</w:t>
      </w:r>
      <w:r w:rsidR="00CD6A0B" w:rsidRPr="003E7A4F">
        <w:rPr>
          <w:rFonts w:cstheme="minorHAnsi"/>
          <w:vertAlign w:val="superscript"/>
          <w:lang w:eastAsia="cs-CZ"/>
        </w:rPr>
        <w:t>3</w:t>
      </w:r>
      <w:r w:rsidR="00CD6A0B" w:rsidRPr="00CD6A0B">
        <w:rPr>
          <w:rFonts w:cstheme="minorHAnsi"/>
          <w:lang w:eastAsia="cs-CZ"/>
        </w:rPr>
        <w:t xml:space="preserve"> pro umístění anténních nosičů a části vnitřních prostor pro kabelové propojení, doba nájmu 15 let, z důvodů zlepšení dostupnosti signálů mobilních operátorů. Výnos z nájmu připadne ZŠ.</w:t>
      </w:r>
    </w:p>
    <w:p w14:paraId="6F5D7CF7" w14:textId="77777777" w:rsidR="00CD6A0B" w:rsidRDefault="00CD6A0B" w:rsidP="00CD6A0B">
      <w:pPr>
        <w:pStyle w:val="Odstavecseseznamem"/>
        <w:numPr>
          <w:ilvl w:val="0"/>
          <w:numId w:val="1"/>
        </w:numPr>
        <w:jc w:val="both"/>
        <w:rPr>
          <w:rFonts w:cstheme="minorHAnsi"/>
        </w:rPr>
      </w:pPr>
      <w:r w:rsidRPr="00CD6A0B">
        <w:rPr>
          <w:rFonts w:cstheme="minorHAnsi"/>
        </w:rPr>
        <w:t xml:space="preserve">RM schvaluje uzavření smlouvy o nájmu části prostor sloužících podnikání v objektu Kulturního domu na Starém Zubří, </w:t>
      </w:r>
      <w:proofErr w:type="spellStart"/>
      <w:r w:rsidRPr="00CD6A0B">
        <w:rPr>
          <w:rFonts w:cstheme="minorHAnsi"/>
        </w:rPr>
        <w:t>Starozuberská</w:t>
      </w:r>
      <w:proofErr w:type="spellEnd"/>
      <w:r w:rsidRPr="00CD6A0B">
        <w:rPr>
          <w:rFonts w:cstheme="minorHAnsi"/>
        </w:rPr>
        <w:t xml:space="preserve"> 870, o výměře 190,67 m</w:t>
      </w:r>
      <w:r w:rsidRPr="003E7A4F">
        <w:rPr>
          <w:rFonts w:cstheme="minorHAnsi"/>
          <w:vertAlign w:val="superscript"/>
        </w:rPr>
        <w:t>2</w:t>
      </w:r>
      <w:r w:rsidRPr="00CD6A0B">
        <w:rPr>
          <w:rFonts w:cstheme="minorHAnsi"/>
        </w:rPr>
        <w:t>, k.</w:t>
      </w:r>
      <w:r w:rsidR="003E7A4F">
        <w:rPr>
          <w:rFonts w:cstheme="minorHAnsi"/>
        </w:rPr>
        <w:t xml:space="preserve"> </w:t>
      </w:r>
      <w:proofErr w:type="spellStart"/>
      <w:r w:rsidRPr="00CD6A0B">
        <w:rPr>
          <w:rFonts w:cstheme="minorHAnsi"/>
        </w:rPr>
        <w:t>úz</w:t>
      </w:r>
      <w:proofErr w:type="spellEnd"/>
      <w:r w:rsidRPr="00CD6A0B">
        <w:rPr>
          <w:rFonts w:cstheme="minorHAnsi"/>
        </w:rPr>
        <w:t xml:space="preserve">. Zubří, s paní Markétou Matějkovou, IČ: 09619291, </w:t>
      </w:r>
      <w:proofErr w:type="spellStart"/>
      <w:r w:rsidRPr="00CD6A0B">
        <w:rPr>
          <w:rFonts w:cstheme="minorHAnsi"/>
        </w:rPr>
        <w:t>XXXxxx</w:t>
      </w:r>
      <w:proofErr w:type="spellEnd"/>
      <w:r w:rsidRPr="00CD6A0B">
        <w:rPr>
          <w:rFonts w:cstheme="minorHAnsi"/>
        </w:rPr>
        <w:t>, s účinností od 26. 4. 2021 a za podmínek dle důvodové zprávy. Roční nájemné činí 240 Kč/m</w:t>
      </w:r>
      <w:r w:rsidRPr="003E7A4F">
        <w:rPr>
          <w:rFonts w:cstheme="minorHAnsi"/>
          <w:vertAlign w:val="superscript"/>
        </w:rPr>
        <w:t>2</w:t>
      </w:r>
      <w:r w:rsidRPr="00CD6A0B">
        <w:rPr>
          <w:rFonts w:cstheme="minorHAnsi"/>
        </w:rPr>
        <w:t>, tj. čtvrtletní nájemné činí 11 440 Kč + záloha na služby. Prostory budou využívány k provozování pohostinství.</w:t>
      </w:r>
    </w:p>
    <w:p w14:paraId="709008F6" w14:textId="77777777" w:rsidR="00CD6A0B" w:rsidRDefault="00CD6A0B" w:rsidP="00CD6A0B">
      <w:pPr>
        <w:pStyle w:val="Odstavecseseznamem"/>
        <w:numPr>
          <w:ilvl w:val="0"/>
          <w:numId w:val="1"/>
        </w:numPr>
        <w:jc w:val="both"/>
        <w:rPr>
          <w:rFonts w:cstheme="minorHAnsi"/>
        </w:rPr>
      </w:pPr>
      <w:r w:rsidRPr="00CD6A0B">
        <w:rPr>
          <w:rFonts w:cstheme="minorHAnsi"/>
        </w:rPr>
        <w:t>RM byla informována o nesouhlasu občanů žijících v lokalitě Háje k uskutečnění záměru na pronájem části pozemku p.</w:t>
      </w:r>
      <w:r w:rsidR="003E7A4F">
        <w:rPr>
          <w:rFonts w:cstheme="minorHAnsi"/>
        </w:rPr>
        <w:t xml:space="preserve"> </w:t>
      </w:r>
      <w:r w:rsidRPr="00CD6A0B">
        <w:rPr>
          <w:rFonts w:cstheme="minorHAnsi"/>
        </w:rPr>
        <w:t xml:space="preserve">č. 3939, k. </w:t>
      </w:r>
      <w:proofErr w:type="spellStart"/>
      <w:r w:rsidRPr="00CD6A0B">
        <w:rPr>
          <w:rFonts w:cstheme="minorHAnsi"/>
        </w:rPr>
        <w:t>ú.</w:t>
      </w:r>
      <w:proofErr w:type="spellEnd"/>
      <w:r w:rsidRPr="00CD6A0B">
        <w:rPr>
          <w:rFonts w:cstheme="minorHAnsi"/>
        </w:rPr>
        <w:t xml:space="preserve"> Zubří. Na tento pozemek byl podán návrh na umístění přívěsu na kolech, </w:t>
      </w:r>
      <w:r w:rsidR="003E7A4F">
        <w:rPr>
          <w:rFonts w:cstheme="minorHAnsi"/>
        </w:rPr>
        <w:t xml:space="preserve">z </w:t>
      </w:r>
      <w:r w:rsidRPr="00CD6A0B">
        <w:rPr>
          <w:rFonts w:cstheme="minorHAnsi"/>
        </w:rPr>
        <w:t xml:space="preserve">kterého bude zajišťováno občerstvení pro cyklisty a dobíjení </w:t>
      </w:r>
      <w:r w:rsidRPr="00CD6A0B">
        <w:rPr>
          <w:rFonts w:cstheme="minorHAnsi"/>
        </w:rPr>
        <w:lastRenderedPageBreak/>
        <w:t>elektrokol. Důvodem nesouhlasu obyvatel, kteří jej podali písemně, je např. snížení bezpečnosti v daném úseku vzhledem ke zvyšujícímu se provozu na cyklostezce a problémům při projíždění automobilem. Kompletní připomínky si můžete přečíst ve zveřejněných důvodových zprávách z RM na webových stránkách města Zubří. RM vzala nesouhlas na vědomí, ale vyčká, až co ukáže provoz a k vyhodnocení dojde po sezóně.</w:t>
      </w:r>
    </w:p>
    <w:p w14:paraId="60B4C1AC" w14:textId="77777777" w:rsidR="00CD6A0B" w:rsidRDefault="00CD6A0B" w:rsidP="00CD6A0B">
      <w:pPr>
        <w:pStyle w:val="Odstavecseseznamem"/>
        <w:numPr>
          <w:ilvl w:val="0"/>
          <w:numId w:val="1"/>
        </w:numPr>
        <w:jc w:val="both"/>
        <w:rPr>
          <w:rFonts w:cstheme="minorHAnsi"/>
        </w:rPr>
      </w:pPr>
      <w:r w:rsidRPr="00CD6A0B">
        <w:rPr>
          <w:rFonts w:cstheme="minorHAnsi"/>
        </w:rPr>
        <w:t xml:space="preserve">RM byla informována o námitkách dotčených osob ke změnám územního plánu. Konkrétní informace k těmto námitkám si můžete přečíst ve zveřejněných důvodových zprávách z RM na webových stránkách města Zubří. </w:t>
      </w:r>
    </w:p>
    <w:p w14:paraId="1176CA84" w14:textId="77777777" w:rsidR="00CD6A0B" w:rsidRPr="00CD6A0B" w:rsidRDefault="00CD6A0B" w:rsidP="00CD6A0B">
      <w:pPr>
        <w:pStyle w:val="Odstavecseseznamem"/>
        <w:numPr>
          <w:ilvl w:val="0"/>
          <w:numId w:val="1"/>
        </w:numPr>
        <w:jc w:val="both"/>
        <w:rPr>
          <w:rFonts w:cstheme="minorHAnsi"/>
        </w:rPr>
      </w:pPr>
      <w:r w:rsidRPr="00CD6A0B">
        <w:rPr>
          <w:rFonts w:cstheme="minorHAnsi"/>
        </w:rPr>
        <w:t>RM byla informována o probíhajících přípravách projektu propojovacího chodníku Zubří – Staré Zubří. Z důvodu možnosti uplatnění různých dotačních titulů je celý projekt rozdělen na více etap výstavby:</w:t>
      </w:r>
    </w:p>
    <w:p w14:paraId="1543D411" w14:textId="77777777" w:rsidR="00CD6A0B" w:rsidRPr="00CD6A0B" w:rsidRDefault="00CD6A0B" w:rsidP="00CD6A0B">
      <w:pPr>
        <w:pStyle w:val="Odstavecseseznamem"/>
        <w:numPr>
          <w:ilvl w:val="1"/>
          <w:numId w:val="1"/>
        </w:numPr>
        <w:jc w:val="both"/>
        <w:rPr>
          <w:rFonts w:cstheme="minorHAnsi"/>
        </w:rPr>
      </w:pPr>
      <w:r w:rsidRPr="00CD6A0B">
        <w:rPr>
          <w:rFonts w:cstheme="minorHAnsi"/>
        </w:rPr>
        <w:t xml:space="preserve"> 1) Chodník Staré Zubří mezi autobusovými zastávkami (u </w:t>
      </w:r>
      <w:proofErr w:type="spellStart"/>
      <w:r w:rsidRPr="00CD6A0B">
        <w:rPr>
          <w:rFonts w:cstheme="minorHAnsi"/>
        </w:rPr>
        <w:t>Dořičáků</w:t>
      </w:r>
      <w:proofErr w:type="spellEnd"/>
      <w:r w:rsidRPr="00CD6A0B">
        <w:rPr>
          <w:rFonts w:cstheme="minorHAnsi"/>
        </w:rPr>
        <w:t xml:space="preserve"> a připravované zastávky u Mitášů) – předběžně odhadované náklady vč. dokumentace činí 7,7 mil. Kč vč. DPH.</w:t>
      </w:r>
    </w:p>
    <w:p w14:paraId="662B46CC" w14:textId="77777777" w:rsidR="00CD6A0B" w:rsidRDefault="00CD6A0B" w:rsidP="00CD6A0B">
      <w:pPr>
        <w:pStyle w:val="Odstavecseseznamem"/>
        <w:numPr>
          <w:ilvl w:val="1"/>
          <w:numId w:val="1"/>
        </w:numPr>
        <w:jc w:val="both"/>
        <w:rPr>
          <w:rFonts w:cstheme="minorHAnsi"/>
        </w:rPr>
      </w:pPr>
      <w:r w:rsidRPr="00CD6A0B">
        <w:rPr>
          <w:rFonts w:cstheme="minorHAnsi"/>
        </w:rPr>
        <w:t>2) Chodník „průmyslový“ intravilán Zubří (mezi zastávkou rozcestí na Staré Zubří přibližně po budovu firmy Průmyslové podlahy Plaček</w:t>
      </w:r>
      <w:r w:rsidR="003E7A4F">
        <w:rPr>
          <w:rFonts w:cstheme="minorHAnsi"/>
        </w:rPr>
        <w:t>,</w:t>
      </w:r>
      <w:r w:rsidRPr="00CD6A0B">
        <w:rPr>
          <w:rFonts w:cstheme="minorHAnsi"/>
        </w:rPr>
        <w:t xml:space="preserve"> a.</w:t>
      </w:r>
      <w:r w:rsidR="003E7A4F">
        <w:rPr>
          <w:rFonts w:cstheme="minorHAnsi"/>
        </w:rPr>
        <w:t xml:space="preserve"> </w:t>
      </w:r>
      <w:r w:rsidRPr="00CD6A0B">
        <w:rPr>
          <w:rFonts w:cstheme="minorHAnsi"/>
        </w:rPr>
        <w:t xml:space="preserve">s.) – předběžně odhadované náklady vč. dokumentace činí 5,3 mil. Kč vč. DPH. </w:t>
      </w:r>
    </w:p>
    <w:p w14:paraId="2547E9E9" w14:textId="77777777" w:rsidR="00CD6A0B" w:rsidRDefault="00CD6A0B" w:rsidP="00CD6A0B">
      <w:pPr>
        <w:pStyle w:val="Odstavecseseznamem"/>
        <w:numPr>
          <w:ilvl w:val="1"/>
          <w:numId w:val="1"/>
        </w:numPr>
        <w:jc w:val="both"/>
        <w:rPr>
          <w:rFonts w:cstheme="minorHAnsi"/>
        </w:rPr>
      </w:pPr>
      <w:r w:rsidRPr="00CD6A0B">
        <w:rPr>
          <w:rFonts w:cstheme="minorHAnsi"/>
        </w:rPr>
        <w:t xml:space="preserve">3) Chodník extravilán (tj. přes Pomníček) – aktuálně probíhají jednání s vlastníky pozemků. </w:t>
      </w:r>
    </w:p>
    <w:p w14:paraId="52E55567" w14:textId="77777777" w:rsidR="00CD6A0B" w:rsidRPr="00CD6A0B" w:rsidRDefault="00CD6A0B" w:rsidP="00CD6A0B">
      <w:pPr>
        <w:pStyle w:val="Odstavecseseznamem"/>
        <w:numPr>
          <w:ilvl w:val="1"/>
          <w:numId w:val="1"/>
        </w:numPr>
        <w:jc w:val="both"/>
        <w:rPr>
          <w:rFonts w:cstheme="minorHAnsi"/>
        </w:rPr>
      </w:pPr>
      <w:r w:rsidRPr="00CD6A0B">
        <w:rPr>
          <w:rFonts w:cstheme="minorHAnsi"/>
        </w:rPr>
        <w:t xml:space="preserve">4) Lávka pro pěší přes </w:t>
      </w:r>
      <w:proofErr w:type="spellStart"/>
      <w:r w:rsidRPr="00CD6A0B">
        <w:rPr>
          <w:rFonts w:cstheme="minorHAnsi"/>
        </w:rPr>
        <w:t>Starozuberský</w:t>
      </w:r>
      <w:proofErr w:type="spellEnd"/>
      <w:r w:rsidRPr="00CD6A0B">
        <w:rPr>
          <w:rFonts w:cstheme="minorHAnsi"/>
        </w:rPr>
        <w:t xml:space="preserve"> potok – důvodem vyjmutí lávky jako samostatné etapy je navázání řešení na rekonstrukci silničního mostu, který je ve vlastnictví Krajského úřadu Zlínského kraje. Předběžně odhadovaná ceny lávky činí 560 tis. Kč bez DPH.</w:t>
      </w:r>
    </w:p>
    <w:p w14:paraId="430A2E61" w14:textId="77777777" w:rsidR="00CD6A0B" w:rsidRDefault="00CD6A0B" w:rsidP="00CD6A0B">
      <w:pPr>
        <w:pStyle w:val="Odstavecseseznamem"/>
        <w:jc w:val="both"/>
        <w:rPr>
          <w:rFonts w:cstheme="minorHAnsi"/>
        </w:rPr>
      </w:pPr>
      <w:r w:rsidRPr="00CD6A0B">
        <w:rPr>
          <w:rFonts w:cstheme="minorHAnsi"/>
        </w:rPr>
        <w:t>Z dotačního hlediska je přislíbená dotace z MAS Rožnovsko ve výši 95 % s max. částkou 5,5 mil. Kč (termín podání žádosti do 15. 12. 2021). Další dotační možnosti se zjišťují a projednávají. Přepokládá se zahájení výstavby některé z etap v roce 2022. RM souhlasila s cenovou nabídkou MSS-projekt, s.</w:t>
      </w:r>
      <w:r w:rsidR="003E7A4F">
        <w:rPr>
          <w:rFonts w:cstheme="minorHAnsi"/>
        </w:rPr>
        <w:t xml:space="preserve"> </w:t>
      </w:r>
      <w:r w:rsidRPr="00CD6A0B">
        <w:rPr>
          <w:rFonts w:cstheme="minorHAnsi"/>
        </w:rPr>
        <w:t>r.</w:t>
      </w:r>
      <w:r w:rsidR="003E7A4F">
        <w:rPr>
          <w:rFonts w:cstheme="minorHAnsi"/>
        </w:rPr>
        <w:t xml:space="preserve"> </w:t>
      </w:r>
      <w:r w:rsidRPr="00CD6A0B">
        <w:rPr>
          <w:rFonts w:cstheme="minorHAnsi"/>
        </w:rPr>
        <w:t>o.</w:t>
      </w:r>
      <w:r w:rsidR="003E7A4F">
        <w:rPr>
          <w:rFonts w:cstheme="minorHAnsi"/>
        </w:rPr>
        <w:t>,</w:t>
      </w:r>
      <w:r w:rsidRPr="00CD6A0B">
        <w:rPr>
          <w:rFonts w:cstheme="minorHAnsi"/>
        </w:rPr>
        <w:t xml:space="preserve"> na dopracování projektové dokumentace k realizaci stavby. Cena za projektovou dokumentaci části 1 činí 400 tis. Kč bez DPH. Cena na projektovou dokumentaci částí 2, 3 a 4 činí 770 tis. Kč bez DPH. RM také projednávala možnost využití dotačního poradentství společností </w:t>
      </w:r>
      <w:proofErr w:type="spellStart"/>
      <w:r w:rsidRPr="00CD6A0B">
        <w:rPr>
          <w:rFonts w:cstheme="minorHAnsi"/>
        </w:rPr>
        <w:t>Grantex</w:t>
      </w:r>
      <w:proofErr w:type="spellEnd"/>
      <w:r w:rsidRPr="00CD6A0B">
        <w:rPr>
          <w:rFonts w:cstheme="minorHAnsi"/>
        </w:rPr>
        <w:t xml:space="preserve"> Advisory Group při přípravě a podání žádostí o dotace na propojovací chodník Zubří/Staré Zubří. RM tuto možnost nevyužila a úkol hledání dalších dotačních možností zadala projektovému manažerovi. </w:t>
      </w:r>
    </w:p>
    <w:p w14:paraId="78A21088" w14:textId="77777777" w:rsidR="00CD6A0B" w:rsidRDefault="00CD6A0B" w:rsidP="00CD6A0B">
      <w:pPr>
        <w:pStyle w:val="Odstavecseseznamem"/>
        <w:jc w:val="both"/>
        <w:rPr>
          <w:rFonts w:cstheme="minorHAnsi"/>
        </w:rPr>
      </w:pPr>
      <w:r>
        <w:rPr>
          <w:rFonts w:cstheme="minorHAnsi"/>
        </w:rPr>
        <w:t xml:space="preserve">RM </w:t>
      </w:r>
      <w:r w:rsidRPr="003F547F">
        <w:rPr>
          <w:rFonts w:cstheme="minorHAnsi"/>
        </w:rPr>
        <w:t>souhlasila s cenovou nabídkou na zpracování projektové dokumentace k rekonstrukci Klubu Zubří</w:t>
      </w:r>
      <w:r>
        <w:rPr>
          <w:rFonts w:cstheme="minorHAnsi"/>
        </w:rPr>
        <w:t xml:space="preserve"> od společnosti </w:t>
      </w:r>
      <w:proofErr w:type="spellStart"/>
      <w:r>
        <w:rPr>
          <w:rFonts w:cstheme="minorHAnsi"/>
        </w:rPr>
        <w:t>Techartstav</w:t>
      </w:r>
      <w:proofErr w:type="spellEnd"/>
      <w:r>
        <w:rPr>
          <w:rFonts w:cstheme="minorHAnsi"/>
        </w:rPr>
        <w:t>, s. r. o</w:t>
      </w:r>
      <w:r w:rsidRPr="003F547F">
        <w:rPr>
          <w:rFonts w:cstheme="minorHAnsi"/>
        </w:rPr>
        <w:t>. Celková cena činí 1,2 mil. Kč vč. DPH.</w:t>
      </w:r>
      <w:r>
        <w:rPr>
          <w:rFonts w:cstheme="minorHAnsi"/>
        </w:rPr>
        <w:t xml:space="preserve"> </w:t>
      </w:r>
    </w:p>
    <w:p w14:paraId="7C6134AD" w14:textId="77777777" w:rsidR="00CD6A0B" w:rsidRDefault="00CD6A0B" w:rsidP="00CD6A0B">
      <w:pPr>
        <w:pStyle w:val="Odstavecseseznamem"/>
        <w:jc w:val="both"/>
      </w:pPr>
    </w:p>
    <w:p w14:paraId="382EDA0B" w14:textId="77777777" w:rsidR="00E85855" w:rsidRDefault="000E2D48" w:rsidP="000E2D48">
      <w:pPr>
        <w:jc w:val="both"/>
      </w:pPr>
      <w:r>
        <w:t>Za Radu města Matěj Mizera</w:t>
      </w:r>
    </w:p>
    <w:sectPr w:rsidR="00E85855" w:rsidSect="00651E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830AA"/>
    <w:multiLevelType w:val="hybridMultilevel"/>
    <w:tmpl w:val="E69696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66"/>
    <w:rsid w:val="0000603B"/>
    <w:rsid w:val="000B0497"/>
    <w:rsid w:val="000E2D48"/>
    <w:rsid w:val="002C6090"/>
    <w:rsid w:val="002D7297"/>
    <w:rsid w:val="00311366"/>
    <w:rsid w:val="003E7A4F"/>
    <w:rsid w:val="003F2D01"/>
    <w:rsid w:val="00476D8C"/>
    <w:rsid w:val="004C70B4"/>
    <w:rsid w:val="006213B3"/>
    <w:rsid w:val="00651EEB"/>
    <w:rsid w:val="007D1617"/>
    <w:rsid w:val="00BE6C5D"/>
    <w:rsid w:val="00BF564A"/>
    <w:rsid w:val="00CD6A0B"/>
    <w:rsid w:val="00CF4E88"/>
    <w:rsid w:val="00E85855"/>
    <w:rsid w:val="00F262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CBD4"/>
  <w15:docId w15:val="{9227825A-877D-47D8-936A-23A7AAD67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609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C60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772327">
      <w:bodyDiv w:val="1"/>
      <w:marLeft w:val="0"/>
      <w:marRight w:val="0"/>
      <w:marTop w:val="0"/>
      <w:marBottom w:val="0"/>
      <w:divBdr>
        <w:top w:val="none" w:sz="0" w:space="0" w:color="auto"/>
        <w:left w:val="none" w:sz="0" w:space="0" w:color="auto"/>
        <w:bottom w:val="none" w:sz="0" w:space="0" w:color="auto"/>
        <w:right w:val="none" w:sz="0" w:space="0" w:color="auto"/>
      </w:divBdr>
      <w:divsChild>
        <w:div w:id="1055009028">
          <w:marLeft w:val="0"/>
          <w:marRight w:val="0"/>
          <w:marTop w:val="120"/>
          <w:marBottom w:val="0"/>
          <w:divBdr>
            <w:top w:val="none" w:sz="0" w:space="0" w:color="auto"/>
            <w:left w:val="none" w:sz="0" w:space="0" w:color="auto"/>
            <w:bottom w:val="none" w:sz="0" w:space="0" w:color="auto"/>
            <w:right w:val="none" w:sz="0" w:space="0" w:color="auto"/>
          </w:divBdr>
          <w:divsChild>
            <w:div w:id="215553467">
              <w:marLeft w:val="0"/>
              <w:marRight w:val="0"/>
              <w:marTop w:val="0"/>
              <w:marBottom w:val="0"/>
              <w:divBdr>
                <w:top w:val="none" w:sz="0" w:space="0" w:color="auto"/>
                <w:left w:val="none" w:sz="0" w:space="0" w:color="auto"/>
                <w:bottom w:val="none" w:sz="0" w:space="0" w:color="auto"/>
                <w:right w:val="none" w:sz="0" w:space="0" w:color="auto"/>
              </w:divBdr>
            </w:div>
          </w:divsChild>
        </w:div>
        <w:div w:id="999651415">
          <w:marLeft w:val="0"/>
          <w:marRight w:val="0"/>
          <w:marTop w:val="120"/>
          <w:marBottom w:val="0"/>
          <w:divBdr>
            <w:top w:val="none" w:sz="0" w:space="0" w:color="auto"/>
            <w:left w:val="none" w:sz="0" w:space="0" w:color="auto"/>
            <w:bottom w:val="none" w:sz="0" w:space="0" w:color="auto"/>
            <w:right w:val="none" w:sz="0" w:space="0" w:color="auto"/>
          </w:divBdr>
          <w:divsChild>
            <w:div w:id="456609812">
              <w:marLeft w:val="0"/>
              <w:marRight w:val="0"/>
              <w:marTop w:val="0"/>
              <w:marBottom w:val="0"/>
              <w:divBdr>
                <w:top w:val="none" w:sz="0" w:space="0" w:color="auto"/>
                <w:left w:val="none" w:sz="0" w:space="0" w:color="auto"/>
                <w:bottom w:val="none" w:sz="0" w:space="0" w:color="auto"/>
                <w:right w:val="none" w:sz="0" w:space="0" w:color="auto"/>
              </w:divBdr>
            </w:div>
          </w:divsChild>
        </w:div>
        <w:div w:id="1778792140">
          <w:marLeft w:val="0"/>
          <w:marRight w:val="0"/>
          <w:marTop w:val="120"/>
          <w:marBottom w:val="0"/>
          <w:divBdr>
            <w:top w:val="none" w:sz="0" w:space="0" w:color="auto"/>
            <w:left w:val="none" w:sz="0" w:space="0" w:color="auto"/>
            <w:bottom w:val="none" w:sz="0" w:space="0" w:color="auto"/>
            <w:right w:val="none" w:sz="0" w:space="0" w:color="auto"/>
          </w:divBdr>
          <w:divsChild>
            <w:div w:id="1604191969">
              <w:marLeft w:val="0"/>
              <w:marRight w:val="0"/>
              <w:marTop w:val="0"/>
              <w:marBottom w:val="0"/>
              <w:divBdr>
                <w:top w:val="none" w:sz="0" w:space="0" w:color="auto"/>
                <w:left w:val="none" w:sz="0" w:space="0" w:color="auto"/>
                <w:bottom w:val="none" w:sz="0" w:space="0" w:color="auto"/>
                <w:right w:val="none" w:sz="0" w:space="0" w:color="auto"/>
              </w:divBdr>
            </w:div>
          </w:divsChild>
        </w:div>
        <w:div w:id="1589608105">
          <w:marLeft w:val="0"/>
          <w:marRight w:val="0"/>
          <w:marTop w:val="120"/>
          <w:marBottom w:val="0"/>
          <w:divBdr>
            <w:top w:val="none" w:sz="0" w:space="0" w:color="auto"/>
            <w:left w:val="none" w:sz="0" w:space="0" w:color="auto"/>
            <w:bottom w:val="none" w:sz="0" w:space="0" w:color="auto"/>
            <w:right w:val="none" w:sz="0" w:space="0" w:color="auto"/>
          </w:divBdr>
          <w:divsChild>
            <w:div w:id="1272862455">
              <w:marLeft w:val="0"/>
              <w:marRight w:val="0"/>
              <w:marTop w:val="0"/>
              <w:marBottom w:val="0"/>
              <w:divBdr>
                <w:top w:val="none" w:sz="0" w:space="0" w:color="auto"/>
                <w:left w:val="none" w:sz="0" w:space="0" w:color="auto"/>
                <w:bottom w:val="none" w:sz="0" w:space="0" w:color="auto"/>
                <w:right w:val="none" w:sz="0" w:space="0" w:color="auto"/>
              </w:divBdr>
            </w:div>
          </w:divsChild>
        </w:div>
        <w:div w:id="1377045738">
          <w:marLeft w:val="0"/>
          <w:marRight w:val="0"/>
          <w:marTop w:val="120"/>
          <w:marBottom w:val="0"/>
          <w:divBdr>
            <w:top w:val="none" w:sz="0" w:space="0" w:color="auto"/>
            <w:left w:val="none" w:sz="0" w:space="0" w:color="auto"/>
            <w:bottom w:val="none" w:sz="0" w:space="0" w:color="auto"/>
            <w:right w:val="none" w:sz="0" w:space="0" w:color="auto"/>
          </w:divBdr>
          <w:divsChild>
            <w:div w:id="1010176353">
              <w:marLeft w:val="0"/>
              <w:marRight w:val="0"/>
              <w:marTop w:val="0"/>
              <w:marBottom w:val="0"/>
              <w:divBdr>
                <w:top w:val="none" w:sz="0" w:space="0" w:color="auto"/>
                <w:left w:val="none" w:sz="0" w:space="0" w:color="auto"/>
                <w:bottom w:val="none" w:sz="0" w:space="0" w:color="auto"/>
                <w:right w:val="none" w:sz="0" w:space="0" w:color="auto"/>
              </w:divBdr>
            </w:div>
            <w:div w:id="95664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1847</Words>
  <Characters>10898</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Pernica Vítek</cp:lastModifiedBy>
  <cp:revision>2</cp:revision>
  <dcterms:created xsi:type="dcterms:W3CDTF">2021-09-03T07:58:00Z</dcterms:created>
  <dcterms:modified xsi:type="dcterms:W3CDTF">2021-09-03T07:58:00Z</dcterms:modified>
</cp:coreProperties>
</file>