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25CF" w14:textId="77777777" w:rsidR="00B55347" w:rsidRPr="00220358" w:rsidRDefault="00B55347" w:rsidP="00220358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220358">
        <w:rPr>
          <w:rFonts w:ascii="Calibri" w:hAnsi="Calibri" w:cs="Calibri"/>
          <w:b/>
          <w:bCs/>
          <w:sz w:val="28"/>
          <w:szCs w:val="28"/>
          <w:u w:val="single"/>
        </w:rPr>
        <w:t>VARIANTA Č. 1</w:t>
      </w:r>
      <w:r w:rsidRPr="008275AE">
        <w:rPr>
          <w:rFonts w:ascii="Calibri" w:hAnsi="Calibri" w:cs="Calibri"/>
          <w:b/>
          <w:bCs/>
          <w:sz w:val="28"/>
          <w:szCs w:val="28"/>
        </w:rPr>
        <w:t xml:space="preserve"> -</w:t>
      </w:r>
      <w:r>
        <w:t xml:space="preserve"> </w:t>
      </w:r>
      <w:r w:rsidRPr="005022A7">
        <w:rPr>
          <w:rFonts w:ascii="Calibri" w:hAnsi="Calibri" w:cs="Calibri"/>
          <w:b/>
          <w:bCs/>
          <w:sz w:val="28"/>
          <w:szCs w:val="28"/>
          <w:u w:val="single"/>
        </w:rPr>
        <w:t>Město prodává pozemky developerovi a výstavba i následný prodej bytů probíhá v režii developera</w:t>
      </w:r>
    </w:p>
    <w:p w14:paraId="713993A4" w14:textId="77777777" w:rsidR="00344AB2" w:rsidRDefault="00344AB2" w:rsidP="00255E86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4D28C6B3" w14:textId="44047394" w:rsidR="008F4620" w:rsidRPr="00C466FE" w:rsidRDefault="008F4620" w:rsidP="00255E86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466FE">
        <w:rPr>
          <w:rFonts w:ascii="Calibri" w:hAnsi="Calibri" w:cs="Calibri"/>
          <w:b/>
          <w:bCs/>
          <w:sz w:val="22"/>
          <w:szCs w:val="22"/>
          <w:u w:val="single"/>
        </w:rPr>
        <w:t xml:space="preserve">Poznámky pro jednání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dne </w:t>
      </w:r>
      <w:r w:rsidRPr="00C466FE">
        <w:rPr>
          <w:rFonts w:ascii="Calibri" w:hAnsi="Calibri" w:cs="Calibri"/>
          <w:b/>
          <w:bCs/>
          <w:sz w:val="22"/>
          <w:szCs w:val="22"/>
          <w:u w:val="single"/>
        </w:rPr>
        <w:t>3. 12. 2025</w:t>
      </w:r>
    </w:p>
    <w:p w14:paraId="3E300FAD" w14:textId="77777777" w:rsidR="008F4620" w:rsidRPr="00547BD4" w:rsidRDefault="008F4620" w:rsidP="008F462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547BD4">
        <w:rPr>
          <w:rFonts w:ascii="Calibri" w:hAnsi="Calibri" w:cs="Calibri"/>
          <w:sz w:val="22"/>
          <w:szCs w:val="22"/>
        </w:rPr>
        <w:t>Předpokládá prodej pozemků města do vlastnictví developera</w:t>
      </w:r>
    </w:p>
    <w:p w14:paraId="54D64812" w14:textId="77777777" w:rsidR="008F4620" w:rsidRPr="00547BD4" w:rsidRDefault="008F4620" w:rsidP="008F462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547BD4">
        <w:rPr>
          <w:rFonts w:ascii="Calibri" w:hAnsi="Calibri" w:cs="Calibri"/>
          <w:sz w:val="22"/>
          <w:szCs w:val="22"/>
        </w:rPr>
        <w:t>Developer následně zrealizuje výstavbu bytů do svého vlastnictví a svým jménem byty rozprodá</w:t>
      </w:r>
    </w:p>
    <w:p w14:paraId="3B97CDC8" w14:textId="77777777" w:rsidR="008F4620" w:rsidRPr="00547BD4" w:rsidRDefault="008F4620" w:rsidP="008F4620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49BE3312" w14:textId="77777777" w:rsidR="008F4620" w:rsidRPr="00547BD4" w:rsidRDefault="008F4620" w:rsidP="008F4620">
      <w:pPr>
        <w:autoSpaceDE w:val="0"/>
        <w:autoSpaceDN w:val="0"/>
        <w:adjustRightInd w:val="0"/>
        <w:spacing w:after="120"/>
        <w:ind w:firstLine="360"/>
        <w:jc w:val="both"/>
        <w:rPr>
          <w:rFonts w:ascii="Calibri" w:hAnsi="Calibri" w:cs="Calibri"/>
          <w:b/>
          <w:bCs/>
          <w:sz w:val="22"/>
          <w:szCs w:val="22"/>
        </w:rPr>
      </w:pPr>
      <w:r w:rsidRPr="00547BD4">
        <w:rPr>
          <w:rFonts w:ascii="Calibri" w:hAnsi="Calibri" w:cs="Calibri"/>
          <w:b/>
          <w:bCs/>
          <w:sz w:val="22"/>
          <w:szCs w:val="22"/>
        </w:rPr>
        <w:t>Výhody:</w:t>
      </w:r>
    </w:p>
    <w:p w14:paraId="20BA02F9" w14:textId="77777777" w:rsidR="008F4620" w:rsidRPr="00547BD4" w:rsidRDefault="008F4620" w:rsidP="008F462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547BD4">
        <w:rPr>
          <w:rFonts w:ascii="Calibri" w:hAnsi="Calibri" w:cs="Calibri"/>
          <w:sz w:val="22"/>
          <w:szCs w:val="22"/>
        </w:rPr>
        <w:t>Město nenese finanční zátěž (inflační rizika na straně developera)</w:t>
      </w:r>
    </w:p>
    <w:p w14:paraId="1B10BE3C" w14:textId="276CDA83" w:rsidR="008F4620" w:rsidRPr="00547BD4" w:rsidRDefault="008F4620" w:rsidP="008F462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547BD4">
        <w:rPr>
          <w:rFonts w:ascii="Calibri" w:hAnsi="Calibri" w:cs="Calibri"/>
          <w:sz w:val="22"/>
          <w:szCs w:val="22"/>
        </w:rPr>
        <w:t>Město nenese osobní</w:t>
      </w:r>
      <w:r>
        <w:rPr>
          <w:rFonts w:ascii="Calibri" w:hAnsi="Calibri" w:cs="Calibri"/>
          <w:sz w:val="22"/>
          <w:szCs w:val="22"/>
        </w:rPr>
        <w:t>/personální</w:t>
      </w:r>
      <w:r w:rsidRPr="00547BD4">
        <w:rPr>
          <w:rFonts w:ascii="Calibri" w:hAnsi="Calibri" w:cs="Calibri"/>
          <w:sz w:val="22"/>
          <w:szCs w:val="22"/>
        </w:rPr>
        <w:t xml:space="preserve"> zátěž v rámci výstavby a následného prodeje bytů</w:t>
      </w:r>
    </w:p>
    <w:p w14:paraId="6C5ECAFA" w14:textId="2EB8A54F" w:rsidR="008F4620" w:rsidRPr="00547BD4" w:rsidRDefault="008F4620" w:rsidP="008F462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547BD4">
        <w:rPr>
          <w:rFonts w:ascii="Calibri" w:hAnsi="Calibri" w:cs="Calibri"/>
          <w:sz w:val="22"/>
          <w:szCs w:val="22"/>
        </w:rPr>
        <w:t xml:space="preserve">Nositelem záruk </w:t>
      </w:r>
      <w:r>
        <w:rPr>
          <w:rFonts w:ascii="Calibri" w:hAnsi="Calibri" w:cs="Calibri"/>
          <w:sz w:val="22"/>
          <w:szCs w:val="22"/>
        </w:rPr>
        <w:t xml:space="preserve">vůči budoucím vlastníkům bytů je </w:t>
      </w:r>
      <w:r w:rsidRPr="00547BD4">
        <w:rPr>
          <w:rFonts w:ascii="Calibri" w:hAnsi="Calibri" w:cs="Calibri"/>
          <w:sz w:val="22"/>
          <w:szCs w:val="22"/>
        </w:rPr>
        <w:t>developer</w:t>
      </w:r>
    </w:p>
    <w:p w14:paraId="0B9DC818" w14:textId="3A450C31" w:rsidR="008F4620" w:rsidRPr="00547BD4" w:rsidRDefault="008F4620" w:rsidP="008F462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547BD4">
        <w:rPr>
          <w:rFonts w:ascii="Calibri" w:hAnsi="Calibri" w:cs="Calibri"/>
          <w:sz w:val="22"/>
          <w:szCs w:val="22"/>
        </w:rPr>
        <w:t xml:space="preserve">Rizika </w:t>
      </w:r>
      <w:proofErr w:type="spellStart"/>
      <w:r w:rsidRPr="00547BD4">
        <w:rPr>
          <w:rFonts w:ascii="Calibri" w:hAnsi="Calibri" w:cs="Calibri"/>
          <w:sz w:val="22"/>
          <w:szCs w:val="22"/>
        </w:rPr>
        <w:t>neprodeje</w:t>
      </w:r>
      <w:proofErr w:type="spellEnd"/>
      <w:r w:rsidRPr="00547BD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bytů jsou </w:t>
      </w:r>
      <w:r w:rsidRPr="00547BD4">
        <w:rPr>
          <w:rFonts w:ascii="Calibri" w:hAnsi="Calibri" w:cs="Calibri"/>
          <w:sz w:val="22"/>
          <w:szCs w:val="22"/>
        </w:rPr>
        <w:t>primárně na straně developera</w:t>
      </w:r>
    </w:p>
    <w:p w14:paraId="3F11EA28" w14:textId="77777777" w:rsidR="008F4620" w:rsidRPr="00547BD4" w:rsidRDefault="008F4620" w:rsidP="008F4620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2D50C52B" w14:textId="77777777" w:rsidR="008F4620" w:rsidRPr="00547BD4" w:rsidRDefault="008F4620" w:rsidP="008F4620">
      <w:pPr>
        <w:autoSpaceDE w:val="0"/>
        <w:autoSpaceDN w:val="0"/>
        <w:adjustRightInd w:val="0"/>
        <w:spacing w:after="120"/>
        <w:ind w:firstLine="360"/>
        <w:jc w:val="both"/>
        <w:rPr>
          <w:rFonts w:ascii="Calibri" w:hAnsi="Calibri" w:cs="Calibri"/>
          <w:b/>
          <w:bCs/>
          <w:sz w:val="22"/>
          <w:szCs w:val="22"/>
        </w:rPr>
      </w:pPr>
      <w:r w:rsidRPr="00547BD4">
        <w:rPr>
          <w:rFonts w:ascii="Calibri" w:hAnsi="Calibri" w:cs="Calibri"/>
          <w:b/>
          <w:bCs/>
          <w:sz w:val="22"/>
          <w:szCs w:val="22"/>
        </w:rPr>
        <w:t>Rizika/Nutné ošetřit:</w:t>
      </w:r>
    </w:p>
    <w:p w14:paraId="0EA8C4C9" w14:textId="1E7B84DD" w:rsidR="008F4620" w:rsidRPr="00547BD4" w:rsidRDefault="008F4620" w:rsidP="008F462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547BD4">
        <w:rPr>
          <w:rFonts w:ascii="Calibri" w:hAnsi="Calibri" w:cs="Calibri"/>
          <w:sz w:val="22"/>
          <w:szCs w:val="22"/>
        </w:rPr>
        <w:t xml:space="preserve">Vliv města na podobu realizace </w:t>
      </w:r>
      <w:r w:rsidRPr="00547BD4">
        <w:rPr>
          <w:rFonts w:ascii="Calibri" w:hAnsi="Calibri" w:cs="Calibri"/>
          <w:sz w:val="22"/>
          <w:szCs w:val="22"/>
        </w:rPr>
        <w:t>projektu – řešitelné</w:t>
      </w:r>
      <w:r w:rsidRPr="00547BD4">
        <w:rPr>
          <w:rFonts w:ascii="Calibri" w:hAnsi="Calibri" w:cs="Calibri"/>
          <w:sz w:val="22"/>
          <w:szCs w:val="22"/>
        </w:rPr>
        <w:t xml:space="preserve"> smluvními ujednáními </w:t>
      </w:r>
      <w:r>
        <w:rPr>
          <w:rFonts w:ascii="Calibri" w:hAnsi="Calibri" w:cs="Calibri"/>
          <w:sz w:val="22"/>
          <w:szCs w:val="22"/>
        </w:rPr>
        <w:t>–</w:t>
      </w:r>
      <w:r w:rsidRPr="00547BD4">
        <w:rPr>
          <w:rFonts w:ascii="Calibri" w:hAnsi="Calibri" w:cs="Calibri"/>
          <w:sz w:val="22"/>
          <w:szCs w:val="22"/>
        </w:rPr>
        <w:t xml:space="preserve"> zde k diskusi, kdo bude zpracovávat podkladovou PD a do jakého stupně (varianty od modelu Design and Build, kdy je vše na developerovi až po variantu přípravy PD až do stupně RDS ze strany města) </w:t>
      </w:r>
    </w:p>
    <w:p w14:paraId="7B921567" w14:textId="70CF3F4B" w:rsidR="008F4620" w:rsidRPr="00547BD4" w:rsidRDefault="008F4620" w:rsidP="008F462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547BD4">
        <w:rPr>
          <w:rFonts w:ascii="Calibri" w:hAnsi="Calibri" w:cs="Calibri"/>
          <w:sz w:val="22"/>
          <w:szCs w:val="22"/>
        </w:rPr>
        <w:t xml:space="preserve">Vliv města na prodej bytů finálním </w:t>
      </w:r>
      <w:r w:rsidRPr="00547BD4">
        <w:rPr>
          <w:rFonts w:ascii="Calibri" w:hAnsi="Calibri" w:cs="Calibri"/>
          <w:sz w:val="22"/>
          <w:szCs w:val="22"/>
        </w:rPr>
        <w:t>uživatelům – řešitelné</w:t>
      </w:r>
      <w:r w:rsidRPr="00547BD4">
        <w:rPr>
          <w:rFonts w:ascii="Calibri" w:hAnsi="Calibri" w:cs="Calibri"/>
          <w:sz w:val="22"/>
          <w:szCs w:val="22"/>
        </w:rPr>
        <w:t xml:space="preserve"> omezeně + omezená/žádná možnost motivace zájemců o byty ze strany města</w:t>
      </w:r>
    </w:p>
    <w:p w14:paraId="2E4C0E13" w14:textId="5B8BF870" w:rsidR="008F4620" w:rsidRPr="00547BD4" w:rsidRDefault="008F4620" w:rsidP="008F462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547BD4">
        <w:rPr>
          <w:rFonts w:ascii="Calibri" w:hAnsi="Calibri" w:cs="Calibri"/>
          <w:sz w:val="22"/>
          <w:szCs w:val="22"/>
        </w:rPr>
        <w:t xml:space="preserve">Případný finanční podíl města na výtěžku prodeje </w:t>
      </w:r>
      <w:r w:rsidRPr="00547BD4">
        <w:rPr>
          <w:rFonts w:ascii="Calibri" w:hAnsi="Calibri" w:cs="Calibri"/>
          <w:sz w:val="22"/>
          <w:szCs w:val="22"/>
        </w:rPr>
        <w:t>bytů – řešitelné</w:t>
      </w:r>
      <w:r w:rsidRPr="00547BD4">
        <w:rPr>
          <w:rFonts w:ascii="Calibri" w:hAnsi="Calibri" w:cs="Calibri"/>
          <w:sz w:val="22"/>
          <w:szCs w:val="22"/>
        </w:rPr>
        <w:t xml:space="preserve"> smluvními ujednáními</w:t>
      </w:r>
    </w:p>
    <w:p w14:paraId="36C4B9E8" w14:textId="77777777" w:rsidR="008F4620" w:rsidRDefault="008F4620" w:rsidP="008F462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547BD4">
        <w:rPr>
          <w:rFonts w:ascii="Calibri" w:hAnsi="Calibri" w:cs="Calibri"/>
          <w:sz w:val="22"/>
          <w:szCs w:val="22"/>
        </w:rPr>
        <w:t xml:space="preserve">Případné záruky města za realizaci projektu (vůči bance/vůči developerovi) v případě </w:t>
      </w:r>
      <w:proofErr w:type="spellStart"/>
      <w:r w:rsidRPr="00547BD4">
        <w:rPr>
          <w:rFonts w:ascii="Calibri" w:hAnsi="Calibri" w:cs="Calibri"/>
          <w:sz w:val="22"/>
          <w:szCs w:val="22"/>
        </w:rPr>
        <w:t>neprodeje</w:t>
      </w:r>
      <w:proofErr w:type="spellEnd"/>
      <w:r w:rsidRPr="00547BD4">
        <w:rPr>
          <w:rFonts w:ascii="Calibri" w:hAnsi="Calibri" w:cs="Calibri"/>
          <w:sz w:val="22"/>
          <w:szCs w:val="22"/>
        </w:rPr>
        <w:t xml:space="preserve"> bytů v určité době apod. (viz výše)</w:t>
      </w:r>
    </w:p>
    <w:p w14:paraId="341CCC4E" w14:textId="751039B2" w:rsidR="008F4620" w:rsidRPr="00547BD4" w:rsidRDefault="008F4620" w:rsidP="008F462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Rizika neprovedení výstavby či porušení jiných povinností – smluvní pokuty, možnost </w:t>
      </w:r>
      <w:r>
        <w:rPr>
          <w:rFonts w:ascii="Calibri" w:hAnsi="Calibri" w:cs="Calibri"/>
          <w:sz w:val="22"/>
          <w:szCs w:val="22"/>
        </w:rPr>
        <w:t>odstoupení</w:t>
      </w:r>
      <w:r>
        <w:rPr>
          <w:rFonts w:ascii="Calibri" w:hAnsi="Calibri" w:cs="Calibri"/>
          <w:sz w:val="22"/>
          <w:szCs w:val="22"/>
        </w:rPr>
        <w:t xml:space="preserve"> od smlouvy</w:t>
      </w:r>
    </w:p>
    <w:p w14:paraId="3FADED4B" w14:textId="77777777" w:rsidR="008F4620" w:rsidRDefault="008F4620" w:rsidP="00255E86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1F91911F" w14:textId="0CD069A8" w:rsidR="00344AB2" w:rsidRPr="008275AE" w:rsidRDefault="00344AB2" w:rsidP="00255E86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275AE">
        <w:rPr>
          <w:rFonts w:ascii="Calibri" w:hAnsi="Calibri" w:cs="Calibri"/>
          <w:b/>
          <w:bCs/>
          <w:sz w:val="22"/>
          <w:szCs w:val="22"/>
          <w:u w:val="single"/>
        </w:rPr>
        <w:t>K povinnostem dle zákona o obcích</w:t>
      </w:r>
    </w:p>
    <w:p w14:paraId="266AADDF" w14:textId="5AB0B6B9" w:rsidR="007245C6" w:rsidRDefault="00236755" w:rsidP="00255E86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této </w:t>
      </w:r>
      <w:r w:rsidR="00A07285">
        <w:rPr>
          <w:rFonts w:ascii="Calibri" w:hAnsi="Calibri" w:cs="Calibri"/>
          <w:sz w:val="22"/>
          <w:szCs w:val="22"/>
        </w:rPr>
        <w:t xml:space="preserve">uvažované </w:t>
      </w:r>
      <w:r>
        <w:rPr>
          <w:rFonts w:ascii="Calibri" w:hAnsi="Calibri" w:cs="Calibri"/>
          <w:sz w:val="22"/>
          <w:szCs w:val="22"/>
        </w:rPr>
        <w:t xml:space="preserve">variantě město prodá pozemky do vlastnictví developera, přičemž </w:t>
      </w:r>
      <w:r w:rsidR="00A07285">
        <w:rPr>
          <w:rFonts w:ascii="Calibri" w:hAnsi="Calibri" w:cs="Calibri"/>
          <w:sz w:val="22"/>
          <w:szCs w:val="22"/>
        </w:rPr>
        <w:t xml:space="preserve">pro uskutečnění toho záměru je nutné dodržet </w:t>
      </w:r>
      <w:r>
        <w:rPr>
          <w:rFonts w:ascii="Calibri" w:hAnsi="Calibri" w:cs="Calibri"/>
          <w:sz w:val="22"/>
          <w:szCs w:val="22"/>
        </w:rPr>
        <w:t xml:space="preserve">§ </w:t>
      </w:r>
      <w:r w:rsidR="00255E86">
        <w:rPr>
          <w:rFonts w:ascii="Calibri" w:hAnsi="Calibri" w:cs="Calibri"/>
          <w:sz w:val="22"/>
          <w:szCs w:val="22"/>
        </w:rPr>
        <w:t>39 odst. 1 zákona</w:t>
      </w:r>
      <w:r w:rsidR="00A07285">
        <w:rPr>
          <w:rFonts w:ascii="Calibri" w:hAnsi="Calibri" w:cs="Calibri"/>
          <w:sz w:val="22"/>
          <w:szCs w:val="22"/>
        </w:rPr>
        <w:t xml:space="preserve"> č. 128/2000 Sb.,</w:t>
      </w:r>
      <w:r w:rsidR="00255E86">
        <w:rPr>
          <w:rFonts w:ascii="Calibri" w:hAnsi="Calibri" w:cs="Calibri"/>
          <w:sz w:val="22"/>
          <w:szCs w:val="22"/>
        </w:rPr>
        <w:t xml:space="preserve"> o obcích</w:t>
      </w:r>
      <w:r w:rsidR="00A07285">
        <w:rPr>
          <w:rFonts w:ascii="Calibri" w:hAnsi="Calibri" w:cs="Calibri"/>
          <w:sz w:val="22"/>
          <w:szCs w:val="22"/>
        </w:rPr>
        <w:t>,</w:t>
      </w:r>
      <w:r w:rsidR="00255E86">
        <w:rPr>
          <w:rFonts w:ascii="Calibri" w:hAnsi="Calibri" w:cs="Calibri"/>
          <w:sz w:val="22"/>
          <w:szCs w:val="22"/>
        </w:rPr>
        <w:t xml:space="preserve"> </w:t>
      </w:r>
      <w:r w:rsidR="00A07285">
        <w:rPr>
          <w:rFonts w:ascii="Calibri" w:hAnsi="Calibri" w:cs="Calibri"/>
          <w:sz w:val="22"/>
          <w:szCs w:val="22"/>
        </w:rPr>
        <w:t xml:space="preserve">dle kterého </w:t>
      </w:r>
      <w:r w:rsidR="00255E86">
        <w:rPr>
          <w:rFonts w:ascii="Calibri" w:hAnsi="Calibri" w:cs="Calibri"/>
          <w:sz w:val="22"/>
          <w:szCs w:val="22"/>
        </w:rPr>
        <w:t xml:space="preserve">platí, že záměr obce prodat hmotnou nemovitou věc ve vlastnictví obce obec zveřejní po dobu </w:t>
      </w:r>
      <w:r w:rsidR="00255E86" w:rsidRPr="008275AE">
        <w:rPr>
          <w:rFonts w:ascii="Calibri" w:hAnsi="Calibri" w:cs="Calibri"/>
          <w:b/>
          <w:bCs/>
          <w:sz w:val="22"/>
          <w:szCs w:val="22"/>
        </w:rPr>
        <w:t xml:space="preserve">nejméně </w:t>
      </w:r>
      <w:proofErr w:type="gramStart"/>
      <w:r w:rsidR="00255E86" w:rsidRPr="008275AE">
        <w:rPr>
          <w:rFonts w:ascii="Calibri" w:hAnsi="Calibri" w:cs="Calibri"/>
          <w:b/>
          <w:bCs/>
          <w:sz w:val="22"/>
          <w:szCs w:val="22"/>
        </w:rPr>
        <w:t>15</w:t>
      </w:r>
      <w:r w:rsidR="00032ACF" w:rsidRPr="008275AE">
        <w:rPr>
          <w:rFonts w:ascii="Calibri" w:hAnsi="Calibri" w:cs="Calibri"/>
          <w:b/>
          <w:bCs/>
          <w:sz w:val="22"/>
          <w:szCs w:val="22"/>
        </w:rPr>
        <w:t>ti</w:t>
      </w:r>
      <w:proofErr w:type="gramEnd"/>
      <w:r w:rsidR="00255E86" w:rsidRPr="008275AE">
        <w:rPr>
          <w:rFonts w:ascii="Calibri" w:hAnsi="Calibri" w:cs="Calibri"/>
          <w:b/>
          <w:bCs/>
          <w:sz w:val="22"/>
          <w:szCs w:val="22"/>
        </w:rPr>
        <w:t xml:space="preserve"> dnů před rozhodnutím v příslušném orgánu obce</w:t>
      </w:r>
      <w:r w:rsidR="00255E86">
        <w:rPr>
          <w:rFonts w:ascii="Calibri" w:hAnsi="Calibri" w:cs="Calibri"/>
          <w:sz w:val="22"/>
          <w:szCs w:val="22"/>
        </w:rPr>
        <w:t xml:space="preserve"> vyvěšením na úřední desce obecního úřadu, aby</w:t>
      </w:r>
      <w:r w:rsidR="00255E86" w:rsidRPr="00255E86">
        <w:rPr>
          <w:rFonts w:ascii="Calibri" w:hAnsi="Calibri" w:cs="Calibri"/>
          <w:sz w:val="22"/>
          <w:szCs w:val="22"/>
        </w:rPr>
        <w:t xml:space="preserve"> se k němu mohli zájemci vyjádřit a předložit své nabídky. Záměr může obec též zveřejnit způsobem v místě obvyklým. Pokud obec záměr nezveřejní, je </w:t>
      </w:r>
      <w:r w:rsidR="00A07285">
        <w:rPr>
          <w:rFonts w:ascii="Calibri" w:hAnsi="Calibri" w:cs="Calibri"/>
          <w:sz w:val="22"/>
          <w:szCs w:val="22"/>
        </w:rPr>
        <w:t xml:space="preserve">následné </w:t>
      </w:r>
      <w:r w:rsidR="00255E86" w:rsidRPr="00255E86">
        <w:rPr>
          <w:rFonts w:ascii="Calibri" w:hAnsi="Calibri" w:cs="Calibri"/>
          <w:sz w:val="22"/>
          <w:szCs w:val="22"/>
        </w:rPr>
        <w:t>právní jednání neplatné. </w:t>
      </w:r>
      <w:r w:rsidR="00255E86">
        <w:rPr>
          <w:rFonts w:ascii="Calibri" w:hAnsi="Calibri" w:cs="Calibri"/>
          <w:sz w:val="22"/>
          <w:szCs w:val="22"/>
        </w:rPr>
        <w:t xml:space="preserve">Současně </w:t>
      </w:r>
      <w:r w:rsidR="00A07285">
        <w:rPr>
          <w:rFonts w:ascii="Calibri" w:hAnsi="Calibri" w:cs="Calibri"/>
          <w:sz w:val="22"/>
          <w:szCs w:val="22"/>
        </w:rPr>
        <w:t xml:space="preserve">zpravidla </w:t>
      </w:r>
      <w:r w:rsidR="00255E86">
        <w:rPr>
          <w:rFonts w:ascii="Calibri" w:hAnsi="Calibri" w:cs="Calibri"/>
          <w:sz w:val="22"/>
          <w:szCs w:val="22"/>
        </w:rPr>
        <w:t>platí, že cena pozemku musí být cenou obvyklou</w:t>
      </w:r>
      <w:r w:rsidR="00A07285">
        <w:rPr>
          <w:rFonts w:ascii="Calibri" w:hAnsi="Calibri" w:cs="Calibri"/>
          <w:sz w:val="22"/>
          <w:szCs w:val="22"/>
        </w:rPr>
        <w:t xml:space="preserve"> (případná odchylka musí být odůvodněna)</w:t>
      </w:r>
      <w:r w:rsidR="00255E86">
        <w:rPr>
          <w:rFonts w:ascii="Calibri" w:hAnsi="Calibri" w:cs="Calibri"/>
          <w:sz w:val="22"/>
          <w:szCs w:val="22"/>
        </w:rPr>
        <w:t xml:space="preserve">. </w:t>
      </w:r>
    </w:p>
    <w:p w14:paraId="650639C9" w14:textId="1F99BCB6" w:rsidR="00C85498" w:rsidRDefault="005C5993" w:rsidP="00255E86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Město </w:t>
      </w:r>
      <w:r w:rsidR="007245C6">
        <w:rPr>
          <w:rFonts w:ascii="Calibri" w:hAnsi="Calibri" w:cs="Calibri"/>
          <w:sz w:val="22"/>
          <w:szCs w:val="22"/>
        </w:rPr>
        <w:t xml:space="preserve">může učinit zveřejnění záměru </w:t>
      </w:r>
      <w:r w:rsidR="0047446F">
        <w:rPr>
          <w:rFonts w:ascii="Calibri" w:hAnsi="Calibri" w:cs="Calibri"/>
          <w:sz w:val="22"/>
          <w:szCs w:val="22"/>
        </w:rPr>
        <w:t xml:space="preserve">poté co se uskuteční </w:t>
      </w:r>
      <w:r w:rsidR="007245C6">
        <w:rPr>
          <w:rFonts w:ascii="Calibri" w:hAnsi="Calibri" w:cs="Calibri"/>
          <w:sz w:val="22"/>
          <w:szCs w:val="22"/>
        </w:rPr>
        <w:t>příslušn</w:t>
      </w:r>
      <w:r w:rsidR="0047446F">
        <w:rPr>
          <w:rFonts w:ascii="Calibri" w:hAnsi="Calibri" w:cs="Calibri"/>
          <w:sz w:val="22"/>
          <w:szCs w:val="22"/>
        </w:rPr>
        <w:t xml:space="preserve">á </w:t>
      </w:r>
      <w:r w:rsidR="007245C6">
        <w:rPr>
          <w:rFonts w:ascii="Calibri" w:hAnsi="Calibri" w:cs="Calibri"/>
          <w:sz w:val="22"/>
          <w:szCs w:val="22"/>
        </w:rPr>
        <w:t xml:space="preserve">jednání </w:t>
      </w:r>
      <w:r w:rsidR="0047446F">
        <w:rPr>
          <w:rFonts w:ascii="Calibri" w:hAnsi="Calibri" w:cs="Calibri"/>
          <w:sz w:val="22"/>
          <w:szCs w:val="22"/>
        </w:rPr>
        <w:t>s </w:t>
      </w:r>
      <w:r w:rsidR="007245C6">
        <w:rPr>
          <w:rFonts w:ascii="Calibri" w:hAnsi="Calibri" w:cs="Calibri"/>
          <w:sz w:val="22"/>
          <w:szCs w:val="22"/>
        </w:rPr>
        <w:t>developery</w:t>
      </w:r>
      <w:r w:rsidR="0047446F">
        <w:rPr>
          <w:rFonts w:ascii="Calibri" w:hAnsi="Calibri" w:cs="Calibri"/>
          <w:sz w:val="22"/>
          <w:szCs w:val="22"/>
        </w:rPr>
        <w:t>, kdy bude mít postaveno na jisto s kým chce příslušnou smlouvu uzavřít (adresný záměr),</w:t>
      </w:r>
      <w:r w:rsidR="007245C6">
        <w:rPr>
          <w:rFonts w:ascii="Calibri" w:hAnsi="Calibri" w:cs="Calibri"/>
          <w:sz w:val="22"/>
          <w:szCs w:val="22"/>
        </w:rPr>
        <w:t xml:space="preserve"> nebo záměr může </w:t>
      </w:r>
      <w:r w:rsidR="0047446F">
        <w:rPr>
          <w:rFonts w:ascii="Calibri" w:hAnsi="Calibri" w:cs="Calibri"/>
          <w:sz w:val="22"/>
          <w:szCs w:val="22"/>
        </w:rPr>
        <w:t xml:space="preserve">využít </w:t>
      </w:r>
      <w:r w:rsidR="007245C6">
        <w:rPr>
          <w:rFonts w:ascii="Calibri" w:hAnsi="Calibri" w:cs="Calibri"/>
          <w:sz w:val="22"/>
          <w:szCs w:val="22"/>
        </w:rPr>
        <w:t xml:space="preserve">současně </w:t>
      </w:r>
      <w:r w:rsidR="0047446F">
        <w:rPr>
          <w:rFonts w:ascii="Calibri" w:hAnsi="Calibri" w:cs="Calibri"/>
          <w:sz w:val="22"/>
          <w:szCs w:val="22"/>
        </w:rPr>
        <w:t xml:space="preserve">jako výzvu neurčitému počtu uchazečů, kdy dle pravidel stanovených v záměru město následně </w:t>
      </w:r>
      <w:r>
        <w:rPr>
          <w:rFonts w:ascii="Calibri" w:hAnsi="Calibri" w:cs="Calibri"/>
          <w:sz w:val="22"/>
          <w:szCs w:val="22"/>
        </w:rPr>
        <w:t xml:space="preserve">vybere jednu z nabídek (přičemž </w:t>
      </w:r>
      <w:r w:rsidR="0047446F">
        <w:rPr>
          <w:rFonts w:ascii="Calibri" w:hAnsi="Calibri" w:cs="Calibri"/>
          <w:sz w:val="22"/>
          <w:szCs w:val="22"/>
        </w:rPr>
        <w:t xml:space="preserve">si může např. stanovit </w:t>
      </w:r>
      <w:r>
        <w:rPr>
          <w:rFonts w:ascii="Calibri" w:hAnsi="Calibri" w:cs="Calibri"/>
          <w:sz w:val="22"/>
          <w:szCs w:val="22"/>
        </w:rPr>
        <w:t>možnost</w:t>
      </w:r>
      <w:r w:rsidR="0047446F">
        <w:rPr>
          <w:rFonts w:ascii="Calibri" w:hAnsi="Calibri" w:cs="Calibri"/>
          <w:sz w:val="22"/>
          <w:szCs w:val="22"/>
        </w:rPr>
        <w:t>, že</w:t>
      </w:r>
      <w:r>
        <w:rPr>
          <w:rFonts w:ascii="Calibri" w:hAnsi="Calibri" w:cs="Calibri"/>
          <w:sz w:val="22"/>
          <w:szCs w:val="22"/>
        </w:rPr>
        <w:t xml:space="preserve"> se </w:t>
      </w:r>
      <w:r w:rsidR="0047446F">
        <w:rPr>
          <w:rFonts w:ascii="Calibri" w:hAnsi="Calibri" w:cs="Calibri"/>
          <w:sz w:val="22"/>
          <w:szCs w:val="22"/>
        </w:rPr>
        <w:t xml:space="preserve">může rozhodnout </w:t>
      </w:r>
      <w:r>
        <w:rPr>
          <w:rFonts w:ascii="Calibri" w:hAnsi="Calibri" w:cs="Calibri"/>
          <w:sz w:val="22"/>
          <w:szCs w:val="22"/>
        </w:rPr>
        <w:t xml:space="preserve">žádnou z nabídek nevybrat). </w:t>
      </w:r>
      <w:r w:rsidR="00DB2364">
        <w:rPr>
          <w:rFonts w:ascii="Calibri" w:hAnsi="Calibri" w:cs="Calibri"/>
          <w:sz w:val="22"/>
          <w:szCs w:val="22"/>
        </w:rPr>
        <w:t xml:space="preserve">Je potřebné </w:t>
      </w:r>
      <w:r w:rsidR="006D1F79">
        <w:rPr>
          <w:rFonts w:ascii="Calibri" w:hAnsi="Calibri" w:cs="Calibri"/>
          <w:sz w:val="22"/>
          <w:szCs w:val="22"/>
        </w:rPr>
        <w:t xml:space="preserve">si záměr dopředu promyslet a rozpracovat, neboť </w:t>
      </w:r>
      <w:r w:rsidR="00220358">
        <w:rPr>
          <w:rFonts w:ascii="Calibri" w:hAnsi="Calibri" w:cs="Calibri"/>
          <w:sz w:val="22"/>
          <w:szCs w:val="22"/>
        </w:rPr>
        <w:t>je důležité, aby v uzavřené smlouvě nedošlo k podstatnému odchýlení se od zveřejněného záměru. Podstatné odchýlení by vedlo k neplatnosti smlouvy.</w:t>
      </w:r>
    </w:p>
    <w:p w14:paraId="2CE70668" w14:textId="4A17E2B8" w:rsidR="001A4F04" w:rsidRDefault="001A4F04" w:rsidP="00255E86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Od zveřejnění záměru není město osvobozeno ani v případě postupu dle zák. č. 134/2016 Sb., o zadávání veřejných zakázek</w:t>
      </w:r>
      <w:r w:rsidR="00652CDB">
        <w:rPr>
          <w:rFonts w:ascii="Calibri" w:hAnsi="Calibri" w:cs="Calibri"/>
          <w:sz w:val="22"/>
          <w:szCs w:val="22"/>
        </w:rPr>
        <w:t xml:space="preserve"> (ZZVZ)</w:t>
      </w:r>
      <w:r>
        <w:rPr>
          <w:rFonts w:ascii="Calibri" w:hAnsi="Calibri" w:cs="Calibri"/>
          <w:sz w:val="22"/>
          <w:szCs w:val="22"/>
        </w:rPr>
        <w:t xml:space="preserve">, protože pokud výsledkem smlouvy uzavřené v zadávacím řízení bude </w:t>
      </w:r>
      <w:r w:rsidR="00A12F66">
        <w:rPr>
          <w:rFonts w:ascii="Calibri" w:hAnsi="Calibri" w:cs="Calibri"/>
          <w:sz w:val="22"/>
          <w:szCs w:val="22"/>
        </w:rPr>
        <w:t xml:space="preserve">prodej hmotné nemovité věci, je platnost takového právního jednání podmíněna předchozím </w:t>
      </w:r>
      <w:r w:rsidR="00A12F66">
        <w:rPr>
          <w:rFonts w:ascii="Calibri" w:hAnsi="Calibri" w:cs="Calibri"/>
          <w:sz w:val="22"/>
          <w:szCs w:val="22"/>
        </w:rPr>
        <w:t>zveřejnění</w:t>
      </w:r>
      <w:r w:rsidR="00344AB2">
        <w:rPr>
          <w:rFonts w:ascii="Calibri" w:hAnsi="Calibri" w:cs="Calibri"/>
          <w:sz w:val="22"/>
          <w:szCs w:val="22"/>
        </w:rPr>
        <w:t>m</w:t>
      </w:r>
      <w:r w:rsidR="00A12F66">
        <w:rPr>
          <w:rFonts w:ascii="Calibri" w:hAnsi="Calibri" w:cs="Calibri"/>
          <w:sz w:val="22"/>
          <w:szCs w:val="22"/>
        </w:rPr>
        <w:t xml:space="preserve"> záměru.</w:t>
      </w:r>
    </w:p>
    <w:p w14:paraId="09076E44" w14:textId="77777777" w:rsidR="00C17BB8" w:rsidRDefault="00C17BB8" w:rsidP="00DD2F6F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5491F013" w14:textId="36A4D5EB" w:rsidR="00C17BB8" w:rsidRDefault="00C17BB8" w:rsidP="00DD2F6F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275AE">
        <w:rPr>
          <w:rFonts w:ascii="Calibri" w:hAnsi="Calibri" w:cs="Calibri"/>
          <w:b/>
          <w:bCs/>
          <w:sz w:val="22"/>
          <w:szCs w:val="22"/>
          <w:u w:val="single"/>
        </w:rPr>
        <w:t>K povinnostem dle zákona o zadávání</w:t>
      </w:r>
      <w:r w:rsidRPr="00491F2D">
        <w:rPr>
          <w:rFonts w:ascii="Calibri" w:hAnsi="Calibri"/>
          <w:b/>
          <w:sz w:val="22"/>
          <w:u w:val="single"/>
        </w:rPr>
        <w:t xml:space="preserve"> veřejných zakázek</w:t>
      </w:r>
    </w:p>
    <w:p w14:paraId="4F9BACE1" w14:textId="12603632" w:rsidR="00A12F66" w:rsidRDefault="00344AB2" w:rsidP="00DD2F6F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A12F66">
        <w:rPr>
          <w:rFonts w:ascii="Calibri" w:hAnsi="Calibri" w:cs="Calibri"/>
          <w:sz w:val="22"/>
          <w:szCs w:val="22"/>
        </w:rPr>
        <w:t>by</w:t>
      </w:r>
      <w:r w:rsidR="00A12F66">
        <w:rPr>
          <w:rFonts w:ascii="Calibri" w:hAnsi="Calibri" w:cs="Calibri"/>
          <w:sz w:val="22"/>
          <w:szCs w:val="22"/>
        </w:rPr>
        <w:t xml:space="preserve"> se jednalo o veřejnou zakázku </w:t>
      </w:r>
      <w:r>
        <w:rPr>
          <w:rFonts w:ascii="Calibri" w:hAnsi="Calibri" w:cs="Calibri"/>
          <w:sz w:val="22"/>
          <w:szCs w:val="22"/>
        </w:rPr>
        <w:t xml:space="preserve">(VZ) </w:t>
      </w:r>
      <w:r w:rsidR="00A12F66">
        <w:rPr>
          <w:rFonts w:ascii="Calibri" w:hAnsi="Calibri" w:cs="Calibri"/>
          <w:sz w:val="22"/>
          <w:szCs w:val="22"/>
        </w:rPr>
        <w:t xml:space="preserve">musí být </w:t>
      </w:r>
      <w:r w:rsidR="00C17BB8">
        <w:rPr>
          <w:rFonts w:ascii="Calibri" w:hAnsi="Calibri" w:cs="Calibri"/>
          <w:sz w:val="22"/>
          <w:szCs w:val="22"/>
        </w:rPr>
        <w:t xml:space="preserve">současně </w:t>
      </w:r>
      <w:r>
        <w:rPr>
          <w:rFonts w:ascii="Calibri" w:hAnsi="Calibri" w:cs="Calibri"/>
          <w:sz w:val="22"/>
          <w:szCs w:val="22"/>
        </w:rPr>
        <w:t xml:space="preserve">splněny </w:t>
      </w:r>
      <w:r w:rsidR="00A12F66">
        <w:rPr>
          <w:rFonts w:ascii="Calibri" w:hAnsi="Calibri" w:cs="Calibri"/>
          <w:sz w:val="22"/>
          <w:szCs w:val="22"/>
        </w:rPr>
        <w:t xml:space="preserve">všechny níže uvedené znaky </w:t>
      </w:r>
      <w:r w:rsidR="003A29B8">
        <w:rPr>
          <w:rFonts w:ascii="Calibri" w:hAnsi="Calibri" w:cs="Calibri"/>
          <w:sz w:val="22"/>
          <w:szCs w:val="22"/>
        </w:rPr>
        <w:t>VZ</w:t>
      </w:r>
      <w:r w:rsidR="00A12F66">
        <w:rPr>
          <w:rFonts w:ascii="Calibri" w:hAnsi="Calibri" w:cs="Calibri"/>
          <w:sz w:val="22"/>
          <w:szCs w:val="22"/>
        </w:rPr>
        <w:t>:</w:t>
      </w:r>
    </w:p>
    <w:p w14:paraId="3B7B36C9" w14:textId="100BDA95" w:rsidR="00A12F66" w:rsidRDefault="004573FD" w:rsidP="00A0543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275AE">
        <w:rPr>
          <w:rFonts w:ascii="Calibri" w:hAnsi="Calibri" w:cs="Calibri"/>
          <w:b/>
          <w:bCs/>
          <w:sz w:val="22"/>
          <w:szCs w:val="22"/>
        </w:rPr>
        <w:t>existenc</w:t>
      </w:r>
      <w:r w:rsidR="00C17BB8">
        <w:rPr>
          <w:rFonts w:ascii="Calibri" w:hAnsi="Calibri" w:cs="Calibri"/>
          <w:b/>
          <w:bCs/>
          <w:sz w:val="22"/>
          <w:szCs w:val="22"/>
        </w:rPr>
        <w:t>e</w:t>
      </w:r>
      <w:r w:rsidRPr="008275AE">
        <w:rPr>
          <w:rFonts w:ascii="Calibri" w:hAnsi="Calibri" w:cs="Calibri"/>
          <w:b/>
          <w:bCs/>
          <w:sz w:val="22"/>
          <w:szCs w:val="22"/>
        </w:rPr>
        <w:t xml:space="preserve"> smluvního vztahu</w:t>
      </w:r>
      <w:r>
        <w:rPr>
          <w:rFonts w:ascii="Calibri" w:hAnsi="Calibri" w:cs="Calibri"/>
          <w:sz w:val="22"/>
          <w:szCs w:val="22"/>
        </w:rPr>
        <w:t>,</w:t>
      </w:r>
    </w:p>
    <w:p w14:paraId="171D53C5" w14:textId="63253E42" w:rsidR="004573FD" w:rsidRDefault="004573FD" w:rsidP="004573F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jehož předmětem je </w:t>
      </w:r>
      <w:r w:rsidRPr="008275AE">
        <w:rPr>
          <w:rFonts w:ascii="Calibri" w:hAnsi="Calibri" w:cs="Calibri"/>
          <w:b/>
          <w:bCs/>
          <w:sz w:val="22"/>
          <w:szCs w:val="22"/>
        </w:rPr>
        <w:t>závazek poskytnout stavební práce, dodávky či služby</w:t>
      </w:r>
      <w:r>
        <w:rPr>
          <w:rFonts w:ascii="Calibri" w:hAnsi="Calibri" w:cs="Calibri"/>
          <w:sz w:val="22"/>
          <w:szCs w:val="22"/>
        </w:rPr>
        <w:t>,</w:t>
      </w:r>
    </w:p>
    <w:p w14:paraId="29E0E14D" w14:textId="1480A13A" w:rsidR="003B420F" w:rsidRDefault="003B420F" w:rsidP="004573F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to </w:t>
      </w:r>
      <w:r w:rsidRPr="008275AE">
        <w:rPr>
          <w:rFonts w:ascii="Calibri" w:hAnsi="Calibri" w:cs="Calibri"/>
          <w:b/>
          <w:bCs/>
          <w:sz w:val="22"/>
          <w:szCs w:val="22"/>
        </w:rPr>
        <w:t>v přímém hospodářském zájmu města</w:t>
      </w:r>
      <w:r>
        <w:rPr>
          <w:rFonts w:ascii="Calibri" w:hAnsi="Calibri" w:cs="Calibri"/>
          <w:sz w:val="22"/>
          <w:szCs w:val="22"/>
        </w:rPr>
        <w:t>,</w:t>
      </w:r>
    </w:p>
    <w:p w14:paraId="4262A91A" w14:textId="2290E0C3" w:rsidR="004573FD" w:rsidRPr="008275AE" w:rsidRDefault="003B420F" w:rsidP="008275A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vše za </w:t>
      </w:r>
      <w:r w:rsidRPr="008275AE">
        <w:rPr>
          <w:rFonts w:ascii="Calibri" w:hAnsi="Calibri" w:cs="Calibri"/>
          <w:b/>
          <w:bCs/>
          <w:sz w:val="22"/>
          <w:szCs w:val="22"/>
        </w:rPr>
        <w:t>úplatu</w:t>
      </w:r>
      <w:r>
        <w:rPr>
          <w:rFonts w:ascii="Calibri" w:hAnsi="Calibri" w:cs="Calibri"/>
          <w:sz w:val="22"/>
          <w:szCs w:val="22"/>
        </w:rPr>
        <w:t xml:space="preserve"> (protiplnění poskytnuté přímo či nepřímo zadavatelem).</w:t>
      </w:r>
    </w:p>
    <w:p w14:paraId="7F99651A" w14:textId="51FB43FA" w:rsidR="00A0543F" w:rsidRDefault="00A0543F" w:rsidP="00DD2F6F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 a) a ad b)</w:t>
      </w:r>
    </w:p>
    <w:p w14:paraId="39572A52" w14:textId="6DACA8EB" w:rsidR="003A29B8" w:rsidRDefault="003A29B8" w:rsidP="00DD2F6F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Samotná existence smluvního vztahu bude patrně vždy nesporná</w:t>
      </w:r>
      <w:r w:rsidR="00344AB2">
        <w:rPr>
          <w:rFonts w:ascii="Calibri" w:hAnsi="Calibri" w:cs="Calibri"/>
          <w:sz w:val="22"/>
          <w:szCs w:val="22"/>
        </w:rPr>
        <w:t xml:space="preserve"> – součástí smluvního</w:t>
      </w:r>
      <w:r>
        <w:rPr>
          <w:rFonts w:ascii="Calibri" w:hAnsi="Calibri" w:cs="Calibri"/>
          <w:sz w:val="22"/>
          <w:szCs w:val="22"/>
        </w:rPr>
        <w:t xml:space="preserve"> závazku </w:t>
      </w:r>
      <w:r w:rsidR="00344AB2">
        <w:rPr>
          <w:rFonts w:ascii="Calibri" w:hAnsi="Calibri" w:cs="Calibri"/>
          <w:sz w:val="22"/>
          <w:szCs w:val="22"/>
        </w:rPr>
        <w:t>by měl být vždy i závazek</w:t>
      </w:r>
      <w:r w:rsidR="00344AB2">
        <w:rPr>
          <w:rFonts w:ascii="Calibri" w:hAnsi="Calibri" w:cs="Calibri"/>
          <w:sz w:val="22"/>
          <w:szCs w:val="22"/>
        </w:rPr>
        <w:t xml:space="preserve"> </w:t>
      </w:r>
      <w:r w:rsidR="00344AB2" w:rsidRPr="00C466FE">
        <w:rPr>
          <w:rFonts w:ascii="Calibri" w:hAnsi="Calibri"/>
          <w:sz w:val="22"/>
        </w:rPr>
        <w:t xml:space="preserve">provést </w:t>
      </w:r>
      <w:r w:rsidRPr="00C466FE">
        <w:rPr>
          <w:rFonts w:ascii="Calibri" w:hAnsi="Calibri"/>
          <w:sz w:val="22"/>
        </w:rPr>
        <w:t>stavební práce</w:t>
      </w:r>
      <w:r w:rsidR="00344AB2">
        <w:rPr>
          <w:rFonts w:ascii="Calibri" w:hAnsi="Calibri" w:cs="Calibri"/>
          <w:sz w:val="22"/>
          <w:szCs w:val="22"/>
        </w:rPr>
        <w:t>, tj. realizovat výstavbu bytů v rámci developerského projektu</w:t>
      </w:r>
      <w:r w:rsidR="00652CDB">
        <w:rPr>
          <w:rFonts w:ascii="Calibri" w:hAnsi="Calibri" w:cs="Calibri"/>
          <w:sz w:val="22"/>
          <w:szCs w:val="22"/>
        </w:rPr>
        <w:t>.</w:t>
      </w:r>
    </w:p>
    <w:p w14:paraId="4F437E32" w14:textId="1BFCE08B" w:rsidR="000A21BD" w:rsidRDefault="00A0543F" w:rsidP="00DD2F6F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posuzovaném případě</w:t>
      </w:r>
      <w:r>
        <w:rPr>
          <w:rFonts w:ascii="Calibri" w:hAnsi="Calibri" w:cs="Calibri"/>
          <w:sz w:val="22"/>
          <w:szCs w:val="22"/>
        </w:rPr>
        <w:t xml:space="preserve"> se bude pojmově jednat</w:t>
      </w:r>
      <w:r>
        <w:rPr>
          <w:rFonts w:ascii="Calibri" w:hAnsi="Calibri" w:cs="Calibri"/>
          <w:sz w:val="22"/>
          <w:szCs w:val="22"/>
        </w:rPr>
        <w:t xml:space="preserve"> (při splnění dalších výše uvedených předpokladů) o zakázku na </w:t>
      </w:r>
      <w:r w:rsidR="00652CDB">
        <w:rPr>
          <w:rFonts w:ascii="Calibri" w:hAnsi="Calibri" w:cs="Calibri"/>
          <w:sz w:val="22"/>
          <w:szCs w:val="22"/>
        </w:rPr>
        <w:t>stavební práce</w:t>
      </w:r>
      <w:r w:rsidR="00652CDB">
        <w:rPr>
          <w:rFonts w:ascii="Calibri" w:hAnsi="Calibri" w:cs="Calibri"/>
          <w:sz w:val="22"/>
          <w:szCs w:val="22"/>
        </w:rPr>
        <w:t xml:space="preserve">, pokud </w:t>
      </w:r>
      <w:r w:rsidR="00652CDB" w:rsidRPr="008275AE">
        <w:rPr>
          <w:rFonts w:ascii="Calibri" w:hAnsi="Calibri" w:cs="Calibri"/>
          <w:b/>
          <w:bCs/>
          <w:sz w:val="22"/>
          <w:szCs w:val="22"/>
        </w:rPr>
        <w:t xml:space="preserve">město bude mít rozhodující vliv na </w:t>
      </w:r>
      <w:r w:rsidR="00C17BB8">
        <w:rPr>
          <w:rFonts w:ascii="Calibri" w:hAnsi="Calibri" w:cs="Calibri"/>
          <w:b/>
          <w:bCs/>
          <w:sz w:val="22"/>
          <w:szCs w:val="22"/>
        </w:rPr>
        <w:t xml:space="preserve">druh nebo </w:t>
      </w:r>
      <w:r w:rsidR="00652CDB" w:rsidRPr="008275AE">
        <w:rPr>
          <w:rFonts w:ascii="Calibri" w:hAnsi="Calibri" w:cs="Calibri"/>
          <w:b/>
          <w:bCs/>
          <w:sz w:val="22"/>
          <w:szCs w:val="22"/>
        </w:rPr>
        <w:t>projekt dané stavby</w:t>
      </w:r>
      <w:r w:rsidR="00652CDB" w:rsidRPr="00652CD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dle</w:t>
      </w:r>
      <w:r w:rsidR="008F4620">
        <w:rPr>
          <w:rFonts w:ascii="Calibri" w:hAnsi="Calibri" w:cs="Calibri"/>
          <w:sz w:val="22"/>
          <w:szCs w:val="22"/>
        </w:rPr>
        <w:t xml:space="preserve"> § 14 odst. 4</w:t>
      </w:r>
      <w:r w:rsidR="00652CDB" w:rsidRPr="00652CDB">
        <w:rPr>
          <w:rFonts w:ascii="Calibri" w:hAnsi="Calibri" w:cs="Calibri"/>
          <w:sz w:val="22"/>
          <w:szCs w:val="22"/>
        </w:rPr>
        <w:t> ZZVZ</w:t>
      </w:r>
      <w:r w:rsidR="007B66EC">
        <w:rPr>
          <w:rFonts w:ascii="Calibri" w:hAnsi="Calibri" w:cs="Calibri"/>
          <w:sz w:val="22"/>
          <w:szCs w:val="22"/>
        </w:rPr>
        <w:t xml:space="preserve">. Tak tomu </w:t>
      </w:r>
      <w:r>
        <w:rPr>
          <w:rFonts w:ascii="Calibri" w:hAnsi="Calibri" w:cs="Calibri"/>
          <w:sz w:val="22"/>
          <w:szCs w:val="22"/>
        </w:rPr>
        <w:t>bude</w:t>
      </w:r>
      <w:r w:rsidR="007B66EC">
        <w:rPr>
          <w:rFonts w:ascii="Calibri" w:hAnsi="Calibri" w:cs="Calibri"/>
          <w:sz w:val="22"/>
          <w:szCs w:val="22"/>
        </w:rPr>
        <w:t xml:space="preserve"> např. </w:t>
      </w:r>
      <w:r>
        <w:rPr>
          <w:rFonts w:ascii="Calibri" w:hAnsi="Calibri" w:cs="Calibri"/>
          <w:sz w:val="22"/>
          <w:szCs w:val="22"/>
        </w:rPr>
        <w:t>tehdy,</w:t>
      </w:r>
      <w:r>
        <w:rPr>
          <w:rFonts w:ascii="Calibri" w:hAnsi="Calibri" w:cs="Calibri"/>
          <w:sz w:val="22"/>
          <w:szCs w:val="22"/>
        </w:rPr>
        <w:t xml:space="preserve"> pokud </w:t>
      </w:r>
      <w:r>
        <w:rPr>
          <w:rFonts w:ascii="Calibri" w:hAnsi="Calibri" w:cs="Calibri"/>
          <w:sz w:val="22"/>
          <w:szCs w:val="22"/>
        </w:rPr>
        <w:t>město</w:t>
      </w:r>
      <w:r>
        <w:rPr>
          <w:rFonts w:ascii="Calibri" w:hAnsi="Calibri" w:cs="Calibri"/>
          <w:sz w:val="22"/>
          <w:szCs w:val="22"/>
        </w:rPr>
        <w:t xml:space="preserve"> </w:t>
      </w:r>
      <w:r w:rsidR="007B66EC">
        <w:rPr>
          <w:rFonts w:ascii="Calibri" w:hAnsi="Calibri" w:cs="Calibri"/>
          <w:sz w:val="22"/>
          <w:szCs w:val="22"/>
        </w:rPr>
        <w:t>bude</w:t>
      </w:r>
      <w:r w:rsidR="00652CDB" w:rsidRPr="00652CDB">
        <w:rPr>
          <w:rFonts w:ascii="Calibri" w:hAnsi="Calibri" w:cs="Calibri"/>
          <w:sz w:val="22"/>
          <w:szCs w:val="22"/>
        </w:rPr>
        <w:t xml:space="preserve"> schval</w:t>
      </w:r>
      <w:r w:rsidR="007B66EC">
        <w:rPr>
          <w:rFonts w:ascii="Calibri" w:hAnsi="Calibri" w:cs="Calibri"/>
          <w:sz w:val="22"/>
          <w:szCs w:val="22"/>
        </w:rPr>
        <w:t>ovat</w:t>
      </w:r>
      <w:r w:rsidR="00652CDB" w:rsidRPr="00652CDB">
        <w:rPr>
          <w:rFonts w:ascii="Calibri" w:hAnsi="Calibri" w:cs="Calibri"/>
          <w:sz w:val="22"/>
          <w:szCs w:val="22"/>
        </w:rPr>
        <w:t>/připomínk</w:t>
      </w:r>
      <w:r w:rsidR="007B66EC">
        <w:rPr>
          <w:rFonts w:ascii="Calibri" w:hAnsi="Calibri" w:cs="Calibri"/>
          <w:sz w:val="22"/>
          <w:szCs w:val="22"/>
        </w:rPr>
        <w:t>ovat</w:t>
      </w:r>
      <w:r w:rsidR="00652CDB" w:rsidRPr="00652CDB">
        <w:rPr>
          <w:rFonts w:ascii="Calibri" w:hAnsi="Calibri" w:cs="Calibri"/>
          <w:sz w:val="22"/>
          <w:szCs w:val="22"/>
        </w:rPr>
        <w:t xml:space="preserve"> projektovou dokumentaci dané stavby</w:t>
      </w:r>
      <w:r w:rsidR="00D80F83">
        <w:rPr>
          <w:rFonts w:ascii="Calibri" w:hAnsi="Calibri" w:cs="Calibri"/>
          <w:sz w:val="22"/>
          <w:szCs w:val="22"/>
        </w:rPr>
        <w:t xml:space="preserve"> nebo přímo takovou projektovou dokumentaci pro stavbu stanoví (v takovém případě lze </w:t>
      </w:r>
      <w:r w:rsidR="00652CDB" w:rsidRPr="00652CDB">
        <w:rPr>
          <w:rFonts w:ascii="Calibri" w:hAnsi="Calibri" w:cs="Calibri"/>
          <w:sz w:val="22"/>
          <w:szCs w:val="22"/>
        </w:rPr>
        <w:t>předpokládat</w:t>
      </w:r>
      <w:r w:rsidR="00D80F83">
        <w:rPr>
          <w:rFonts w:ascii="Calibri" w:hAnsi="Calibri" w:cs="Calibri"/>
          <w:sz w:val="22"/>
          <w:szCs w:val="22"/>
        </w:rPr>
        <w:t>,</w:t>
      </w:r>
      <w:r w:rsidR="00652CDB" w:rsidRPr="00652CDB">
        <w:rPr>
          <w:rFonts w:ascii="Calibri" w:hAnsi="Calibri" w:cs="Calibri"/>
          <w:sz w:val="22"/>
          <w:szCs w:val="22"/>
        </w:rPr>
        <w:t xml:space="preserve"> že bude mít vliv na architektonické pojetí, velikost a externí kompozici stavby</w:t>
      </w:r>
      <w:r w:rsidR="00D80F83">
        <w:rPr>
          <w:rFonts w:ascii="Calibri" w:hAnsi="Calibri" w:cs="Calibri"/>
          <w:sz w:val="22"/>
          <w:szCs w:val="22"/>
        </w:rPr>
        <w:t xml:space="preserve">). V případě </w:t>
      </w:r>
      <w:r w:rsidR="00652CDB" w:rsidRPr="00652CDB">
        <w:rPr>
          <w:rFonts w:ascii="Calibri" w:hAnsi="Calibri" w:cs="Calibri"/>
          <w:sz w:val="22"/>
          <w:szCs w:val="22"/>
        </w:rPr>
        <w:t>vylouč</w:t>
      </w:r>
      <w:r w:rsidR="00D80F83">
        <w:rPr>
          <w:rFonts w:ascii="Calibri" w:hAnsi="Calibri" w:cs="Calibri"/>
          <w:sz w:val="22"/>
          <w:szCs w:val="22"/>
        </w:rPr>
        <w:t xml:space="preserve">ení </w:t>
      </w:r>
      <w:r w:rsidR="00D80F83">
        <w:rPr>
          <w:rFonts w:ascii="Calibri" w:hAnsi="Calibri" w:cs="Calibri"/>
          <w:sz w:val="22"/>
          <w:szCs w:val="22"/>
        </w:rPr>
        <w:t>takové</w:t>
      </w:r>
      <w:r>
        <w:rPr>
          <w:rFonts w:ascii="Calibri" w:hAnsi="Calibri" w:cs="Calibri"/>
          <w:sz w:val="22"/>
          <w:szCs w:val="22"/>
        </w:rPr>
        <w:t>ho</w:t>
      </w:r>
      <w:r w:rsidR="00D80F83">
        <w:rPr>
          <w:rFonts w:ascii="Calibri" w:hAnsi="Calibri" w:cs="Calibri"/>
          <w:sz w:val="22"/>
          <w:szCs w:val="22"/>
        </w:rPr>
        <w:t xml:space="preserve"> vlivu</w:t>
      </w:r>
      <w:r>
        <w:rPr>
          <w:rFonts w:ascii="Calibri" w:hAnsi="Calibri" w:cs="Calibri"/>
          <w:sz w:val="22"/>
          <w:szCs w:val="22"/>
        </w:rPr>
        <w:t xml:space="preserve"> města</w:t>
      </w:r>
      <w:r w:rsidR="00D80F83">
        <w:rPr>
          <w:rFonts w:ascii="Calibri" w:hAnsi="Calibri" w:cs="Calibri"/>
          <w:sz w:val="22"/>
          <w:szCs w:val="22"/>
        </w:rPr>
        <w:t xml:space="preserve">, </w:t>
      </w:r>
      <w:r w:rsidR="008E7B56">
        <w:rPr>
          <w:rFonts w:ascii="Calibri" w:hAnsi="Calibri" w:cs="Calibri"/>
          <w:sz w:val="22"/>
          <w:szCs w:val="22"/>
        </w:rPr>
        <w:t xml:space="preserve">tj. </w:t>
      </w:r>
      <w:r w:rsidR="00D80F83">
        <w:rPr>
          <w:rFonts w:ascii="Calibri" w:hAnsi="Calibri" w:cs="Calibri"/>
          <w:sz w:val="22"/>
          <w:szCs w:val="22"/>
        </w:rPr>
        <w:t>uplatnění pouze obecných požadavků</w:t>
      </w:r>
      <w:r w:rsidR="008E7B56">
        <w:rPr>
          <w:rFonts w:ascii="Calibri" w:hAnsi="Calibri" w:cs="Calibri"/>
          <w:sz w:val="22"/>
          <w:szCs w:val="22"/>
        </w:rPr>
        <w:t xml:space="preserve"> (např.</w:t>
      </w:r>
      <w:r w:rsidR="00D80F83">
        <w:rPr>
          <w:rFonts w:ascii="Calibri" w:hAnsi="Calibri" w:cs="Calibri"/>
          <w:sz w:val="22"/>
          <w:szCs w:val="22"/>
        </w:rPr>
        <w:t xml:space="preserve"> na počet bytů, </w:t>
      </w:r>
      <w:r w:rsidR="008E7B56">
        <w:rPr>
          <w:rFonts w:ascii="Calibri" w:hAnsi="Calibri" w:cs="Calibri"/>
          <w:sz w:val="22"/>
          <w:szCs w:val="22"/>
        </w:rPr>
        <w:t xml:space="preserve">parkovacích míst apod.), </w:t>
      </w:r>
      <w:r>
        <w:rPr>
          <w:rFonts w:ascii="Calibri" w:hAnsi="Calibri" w:cs="Calibri"/>
          <w:sz w:val="22"/>
          <w:szCs w:val="22"/>
        </w:rPr>
        <w:t xml:space="preserve">se přikláníme k tomu, že </w:t>
      </w:r>
      <w:r w:rsidR="008E7B56">
        <w:rPr>
          <w:rFonts w:ascii="Calibri" w:hAnsi="Calibri" w:cs="Calibri"/>
          <w:sz w:val="22"/>
          <w:szCs w:val="22"/>
        </w:rPr>
        <w:t xml:space="preserve">tento znak </w:t>
      </w:r>
      <w:r>
        <w:rPr>
          <w:rFonts w:ascii="Calibri" w:hAnsi="Calibri" w:cs="Calibri"/>
          <w:sz w:val="22"/>
          <w:szCs w:val="22"/>
        </w:rPr>
        <w:t xml:space="preserve">lze </w:t>
      </w:r>
      <w:r w:rsidR="008E7B56">
        <w:rPr>
          <w:rFonts w:ascii="Calibri" w:hAnsi="Calibri" w:cs="Calibri"/>
          <w:sz w:val="22"/>
          <w:szCs w:val="22"/>
        </w:rPr>
        <w:t>považovat za nenaplněný</w:t>
      </w:r>
      <w:r>
        <w:rPr>
          <w:rFonts w:ascii="Calibri" w:hAnsi="Calibri" w:cs="Calibri"/>
          <w:sz w:val="22"/>
          <w:szCs w:val="22"/>
        </w:rPr>
        <w:t xml:space="preserve"> </w:t>
      </w:r>
      <w:r w:rsidRPr="008275AE">
        <w:rPr>
          <w:rFonts w:ascii="Calibri" w:hAnsi="Calibri" w:cs="Calibri"/>
          <w:i/>
          <w:iCs/>
          <w:sz w:val="22"/>
          <w:szCs w:val="22"/>
        </w:rPr>
        <w:t>(ve vazbě na upřesnění zadání ale uvedenou záležitost ještě v případě potřeby detailněji posoudíme)</w:t>
      </w:r>
      <w:r w:rsidR="008E7B56">
        <w:rPr>
          <w:rFonts w:ascii="Calibri" w:hAnsi="Calibri" w:cs="Calibri"/>
          <w:sz w:val="22"/>
          <w:szCs w:val="22"/>
        </w:rPr>
        <w:t>.</w:t>
      </w:r>
    </w:p>
    <w:p w14:paraId="46A1540E" w14:textId="469ECE0C" w:rsidR="00A0543F" w:rsidRDefault="00A0543F" w:rsidP="00DD2F6F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 c)</w:t>
      </w:r>
    </w:p>
    <w:p w14:paraId="6C863268" w14:textId="4033FC31" w:rsidR="008E7B56" w:rsidRDefault="004757C2" w:rsidP="00DD2F6F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Provedení předmětu</w:t>
      </w:r>
      <w:r>
        <w:rPr>
          <w:rFonts w:ascii="Calibri" w:hAnsi="Calibri" w:cs="Calibri"/>
          <w:sz w:val="22"/>
          <w:szCs w:val="22"/>
        </w:rPr>
        <w:t xml:space="preserve"> </w:t>
      </w:r>
      <w:r w:rsidR="00A0543F">
        <w:rPr>
          <w:rFonts w:ascii="Calibri" w:hAnsi="Calibri" w:cs="Calibri"/>
          <w:sz w:val="22"/>
          <w:szCs w:val="22"/>
        </w:rPr>
        <w:t>VZ</w:t>
      </w:r>
      <w:r w:rsidR="00A0543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pro </w:t>
      </w:r>
      <w:r w:rsidRPr="008275AE">
        <w:rPr>
          <w:rFonts w:ascii="Calibri" w:hAnsi="Calibri" w:cs="Calibri"/>
          <w:b/>
          <w:bCs/>
          <w:sz w:val="22"/>
          <w:szCs w:val="22"/>
        </w:rPr>
        <w:t>přímý hospodářský zájem města</w:t>
      </w:r>
      <w:r>
        <w:rPr>
          <w:rFonts w:ascii="Calibri" w:hAnsi="Calibri" w:cs="Calibri"/>
          <w:sz w:val="22"/>
          <w:szCs w:val="22"/>
        </w:rPr>
        <w:t xml:space="preserve"> je relativně rozkročená kategorie, která může být dovozena např. když:</w:t>
      </w:r>
    </w:p>
    <w:p w14:paraId="62BFB1A3" w14:textId="30E2563C" w:rsidR="00301E45" w:rsidRDefault="00301E45" w:rsidP="00301E4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město se stane majitelem výsledku stavebních prací,</w:t>
      </w:r>
    </w:p>
    <w:p w14:paraId="4F667D94" w14:textId="2451A932" w:rsidR="00301E45" w:rsidRDefault="00301E45" w:rsidP="00301E4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město bude mít právní titul disponovat s výsledkem stavebních prací pro účely veřejného </w:t>
      </w:r>
      <w:r w:rsidRPr="008275AE">
        <w:rPr>
          <w:rFonts w:ascii="Calibri" w:hAnsi="Calibri"/>
          <w:sz w:val="22"/>
        </w:rPr>
        <w:t>určení</w:t>
      </w:r>
      <w:r w:rsidR="008275AE">
        <w:rPr>
          <w:rFonts w:ascii="Calibri" w:hAnsi="Calibri"/>
          <w:sz w:val="22"/>
        </w:rPr>
        <w:t xml:space="preserve"> </w:t>
      </w:r>
      <w:r w:rsidR="008275AE" w:rsidRPr="00C466FE">
        <w:rPr>
          <w:rFonts w:ascii="Calibri" w:hAnsi="Calibri"/>
          <w:i/>
          <w:iCs/>
          <w:sz w:val="22"/>
        </w:rPr>
        <w:t>(</w:t>
      </w:r>
      <w:r w:rsidR="00C17BB8" w:rsidRPr="00C466FE">
        <w:rPr>
          <w:rFonts w:ascii="Calibri" w:hAnsi="Calibri"/>
          <w:i/>
          <w:iCs/>
          <w:sz w:val="22"/>
        </w:rPr>
        <w:t xml:space="preserve">zde se může jednat např. o určení toho, že část jednotek má být tzv. </w:t>
      </w:r>
      <w:r w:rsidR="008275AE" w:rsidRPr="00C466FE">
        <w:rPr>
          <w:rFonts w:ascii="Calibri" w:hAnsi="Calibri"/>
          <w:i/>
          <w:iCs/>
          <w:sz w:val="22"/>
        </w:rPr>
        <w:t>sociální</w:t>
      </w:r>
      <w:r w:rsidR="00C17BB8" w:rsidRPr="00C466FE">
        <w:rPr>
          <w:rFonts w:ascii="Calibri" w:hAnsi="Calibri"/>
          <w:i/>
          <w:iCs/>
          <w:sz w:val="22"/>
        </w:rPr>
        <w:t>mi</w:t>
      </w:r>
      <w:r w:rsidR="008275AE" w:rsidRPr="00C466FE">
        <w:rPr>
          <w:rFonts w:ascii="Calibri" w:hAnsi="Calibri"/>
          <w:i/>
          <w:iCs/>
          <w:sz w:val="22"/>
        </w:rPr>
        <w:t xml:space="preserve"> byty, určení, že </w:t>
      </w:r>
      <w:r w:rsidR="00C17BB8" w:rsidRPr="00C466FE">
        <w:rPr>
          <w:rFonts w:ascii="Calibri" w:hAnsi="Calibri"/>
          <w:i/>
          <w:iCs/>
          <w:sz w:val="22"/>
        </w:rPr>
        <w:t>některé jednotky mají být</w:t>
      </w:r>
      <w:r w:rsidR="008275AE" w:rsidRPr="00C466FE">
        <w:rPr>
          <w:rFonts w:ascii="Calibri" w:hAnsi="Calibri"/>
          <w:i/>
          <w:iCs/>
          <w:sz w:val="22"/>
        </w:rPr>
        <w:t xml:space="preserve"> nebyt</w:t>
      </w:r>
      <w:r w:rsidR="00C17BB8" w:rsidRPr="00C466FE">
        <w:rPr>
          <w:rFonts w:ascii="Calibri" w:hAnsi="Calibri"/>
          <w:i/>
          <w:iCs/>
          <w:sz w:val="22"/>
        </w:rPr>
        <w:t>ovými</w:t>
      </w:r>
      <w:r w:rsidR="008275AE" w:rsidRPr="00C466FE">
        <w:rPr>
          <w:rFonts w:ascii="Calibri" w:hAnsi="Calibri"/>
          <w:i/>
          <w:iCs/>
          <w:sz w:val="22"/>
        </w:rPr>
        <w:t xml:space="preserve"> prostor</w:t>
      </w:r>
      <w:r w:rsidR="00C17BB8" w:rsidRPr="00C466FE">
        <w:rPr>
          <w:rFonts w:ascii="Calibri" w:hAnsi="Calibri"/>
          <w:i/>
          <w:iCs/>
          <w:sz w:val="22"/>
        </w:rPr>
        <w:t xml:space="preserve">y, které </w:t>
      </w:r>
      <w:r w:rsidR="008275AE" w:rsidRPr="00C466FE">
        <w:rPr>
          <w:rFonts w:ascii="Calibri" w:hAnsi="Calibri"/>
          <w:i/>
          <w:iCs/>
          <w:sz w:val="22"/>
        </w:rPr>
        <w:t>bud</w:t>
      </w:r>
      <w:r w:rsidR="00C17BB8" w:rsidRPr="00C466FE">
        <w:rPr>
          <w:rFonts w:ascii="Calibri" w:hAnsi="Calibri"/>
          <w:i/>
          <w:iCs/>
          <w:sz w:val="22"/>
        </w:rPr>
        <w:t>ou</w:t>
      </w:r>
      <w:r w:rsidR="008275AE" w:rsidRPr="00C466FE">
        <w:rPr>
          <w:rFonts w:ascii="Calibri" w:hAnsi="Calibri"/>
          <w:i/>
          <w:iCs/>
          <w:sz w:val="22"/>
        </w:rPr>
        <w:t xml:space="preserve"> využíván</w:t>
      </w:r>
      <w:r w:rsidR="00C17BB8" w:rsidRPr="00C466FE">
        <w:rPr>
          <w:rFonts w:ascii="Calibri" w:hAnsi="Calibri"/>
          <w:i/>
          <w:iCs/>
          <w:sz w:val="22"/>
        </w:rPr>
        <w:t>y</w:t>
      </w:r>
      <w:r w:rsidR="008275AE" w:rsidRPr="00C466FE">
        <w:rPr>
          <w:rFonts w:ascii="Calibri" w:hAnsi="Calibri"/>
          <w:i/>
          <w:iCs/>
          <w:sz w:val="22"/>
        </w:rPr>
        <w:t xml:space="preserve"> pro konkrétní služby apod.)</w:t>
      </w:r>
      <w:r>
        <w:rPr>
          <w:rFonts w:ascii="Calibri" w:hAnsi="Calibri" w:cs="Calibri"/>
          <w:sz w:val="22"/>
          <w:szCs w:val="22"/>
        </w:rPr>
        <w:t>,</w:t>
      </w:r>
    </w:p>
    <w:p w14:paraId="138008D8" w14:textId="775731BB" w:rsidR="00301E45" w:rsidRDefault="00301E45" w:rsidP="00301E4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město bude mít hospodářské výhody (podíl na zisku) z následného prodeje, pronájmu či užívání výsledku stavebních prací,</w:t>
      </w:r>
    </w:p>
    <w:p w14:paraId="63495F90" w14:textId="6CD6210D" w:rsidR="00301E45" w:rsidRPr="008275AE" w:rsidRDefault="00CD3EE4" w:rsidP="008275A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město převezme na sebe rizika pro případ hospodářského neúspěchu stavby</w:t>
      </w:r>
      <w:r w:rsidR="00EF604F">
        <w:rPr>
          <w:rFonts w:ascii="Calibri" w:hAnsi="Calibri" w:cs="Calibri"/>
          <w:sz w:val="22"/>
          <w:szCs w:val="22"/>
        </w:rPr>
        <w:t xml:space="preserve"> atp</w:t>
      </w:r>
      <w:r>
        <w:rPr>
          <w:rFonts w:ascii="Calibri" w:hAnsi="Calibri" w:cs="Calibri"/>
          <w:sz w:val="22"/>
          <w:szCs w:val="22"/>
        </w:rPr>
        <w:t>.</w:t>
      </w:r>
    </w:p>
    <w:p w14:paraId="6E2DD9AB" w14:textId="065396E9" w:rsidR="008275AE" w:rsidRDefault="008275AE" w:rsidP="00DD2F6F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 d)</w:t>
      </w:r>
    </w:p>
    <w:p w14:paraId="05BB0DC5" w14:textId="5938EC93" w:rsidR="00613EE5" w:rsidRPr="00613EE5" w:rsidRDefault="00A0543F" w:rsidP="00DD2F6F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Poskytnutí úplaty</w:t>
      </w:r>
      <w:r w:rsidR="0028755B">
        <w:rPr>
          <w:rFonts w:ascii="Calibri" w:hAnsi="Calibri" w:cs="Calibri"/>
          <w:sz w:val="22"/>
          <w:szCs w:val="22"/>
        </w:rPr>
        <w:t xml:space="preserve"> </w:t>
      </w:r>
      <w:r w:rsidR="00C061AD">
        <w:rPr>
          <w:rFonts w:ascii="Calibri" w:hAnsi="Calibri" w:cs="Calibri"/>
          <w:sz w:val="22"/>
          <w:szCs w:val="22"/>
        </w:rPr>
        <w:t>developerovi</w:t>
      </w:r>
      <w:r w:rsidR="00DD2F6F">
        <w:rPr>
          <w:rFonts w:ascii="Calibri" w:hAnsi="Calibri" w:cs="Calibri"/>
          <w:sz w:val="22"/>
          <w:szCs w:val="22"/>
        </w:rPr>
        <w:t xml:space="preserve"> </w:t>
      </w:r>
      <w:r w:rsidR="0028755B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resp. </w:t>
      </w:r>
      <w:r w:rsidR="0028755B">
        <w:rPr>
          <w:rFonts w:ascii="Calibri" w:hAnsi="Calibri" w:cs="Calibri"/>
          <w:sz w:val="22"/>
          <w:szCs w:val="22"/>
        </w:rPr>
        <w:t>jakékoliv protiplnění, a to i nepeněžního charakteru)</w:t>
      </w:r>
      <w:r w:rsidR="00DD2F6F">
        <w:rPr>
          <w:rFonts w:ascii="Calibri" w:hAnsi="Calibri" w:cs="Calibri"/>
          <w:sz w:val="22"/>
          <w:szCs w:val="22"/>
        </w:rPr>
        <w:t xml:space="preserve"> za jím provedené stavební práce (tj. výstavbu bytových domů</w:t>
      </w:r>
      <w:r w:rsidR="00DD2F6F">
        <w:rPr>
          <w:rFonts w:ascii="Calibri" w:hAnsi="Calibri" w:cs="Calibri"/>
          <w:sz w:val="22"/>
          <w:szCs w:val="22"/>
        </w:rPr>
        <w:t>)</w:t>
      </w:r>
      <w:r w:rsidR="00DD2F6F" w:rsidRPr="008275AE">
        <w:rPr>
          <w:rFonts w:ascii="Calibri" w:hAnsi="Calibri" w:cs="Calibri"/>
          <w:b/>
          <w:bCs/>
          <w:sz w:val="22"/>
          <w:szCs w:val="22"/>
        </w:rPr>
        <w:t xml:space="preserve"> je </w:t>
      </w:r>
      <w:r>
        <w:rPr>
          <w:rFonts w:ascii="Calibri" w:hAnsi="Calibri" w:cs="Calibri"/>
          <w:b/>
          <w:bCs/>
          <w:sz w:val="22"/>
          <w:szCs w:val="22"/>
        </w:rPr>
        <w:t>dalším</w:t>
      </w:r>
      <w:r w:rsidRPr="008275A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D2F6F" w:rsidRPr="008275AE">
        <w:rPr>
          <w:rFonts w:ascii="Calibri" w:hAnsi="Calibri" w:cs="Calibri"/>
          <w:b/>
          <w:bCs/>
          <w:sz w:val="22"/>
          <w:szCs w:val="22"/>
        </w:rPr>
        <w:t>ze základních znaků veřejné zakázky</w:t>
      </w:r>
      <w:r w:rsidR="00DD2F6F">
        <w:rPr>
          <w:rFonts w:ascii="Calibri" w:hAnsi="Calibri" w:cs="Calibri"/>
          <w:sz w:val="22"/>
          <w:szCs w:val="22"/>
        </w:rPr>
        <w:t xml:space="preserve">. Dle rozhodovací praxe a judikatury soudů se nejedná pouze o přímou úplatu </w:t>
      </w:r>
      <w:r w:rsidR="00C17BB8">
        <w:rPr>
          <w:rFonts w:ascii="Calibri" w:hAnsi="Calibri" w:cs="Calibri"/>
          <w:sz w:val="22"/>
          <w:szCs w:val="22"/>
        </w:rPr>
        <w:t xml:space="preserve">placenou </w:t>
      </w:r>
      <w:r w:rsidR="00DD2F6F">
        <w:rPr>
          <w:rFonts w:ascii="Calibri" w:hAnsi="Calibri" w:cs="Calibri"/>
          <w:sz w:val="22"/>
          <w:szCs w:val="22"/>
        </w:rPr>
        <w:t>zadavatele</w:t>
      </w:r>
      <w:r w:rsidR="00C17BB8">
        <w:rPr>
          <w:rFonts w:ascii="Calibri" w:hAnsi="Calibri" w:cs="Calibri"/>
          <w:sz w:val="22"/>
          <w:szCs w:val="22"/>
        </w:rPr>
        <w:t>m</w:t>
      </w:r>
      <w:r w:rsidR="00DD2F6F">
        <w:rPr>
          <w:rFonts w:ascii="Calibri" w:hAnsi="Calibri" w:cs="Calibri"/>
          <w:sz w:val="22"/>
          <w:szCs w:val="22"/>
        </w:rPr>
        <w:t>, a dokonce</w:t>
      </w:r>
      <w:r w:rsidR="00705A66">
        <w:rPr>
          <w:rFonts w:ascii="Calibri" w:hAnsi="Calibri" w:cs="Calibri"/>
          <w:sz w:val="22"/>
          <w:szCs w:val="22"/>
        </w:rPr>
        <w:t xml:space="preserve"> se nemusí jednat</w:t>
      </w:r>
      <w:r w:rsidR="00DD2F6F">
        <w:rPr>
          <w:rFonts w:ascii="Calibri" w:hAnsi="Calibri" w:cs="Calibri"/>
          <w:sz w:val="22"/>
          <w:szCs w:val="22"/>
        </w:rPr>
        <w:t xml:space="preserve"> ani o peněžitý závazek. </w:t>
      </w:r>
      <w:r w:rsidR="00C17BB8">
        <w:rPr>
          <w:rFonts w:ascii="Calibri" w:hAnsi="Calibri" w:cs="Calibri"/>
          <w:sz w:val="22"/>
          <w:szCs w:val="22"/>
        </w:rPr>
        <w:t>Ú</w:t>
      </w:r>
      <w:r w:rsidR="00DD2F6F">
        <w:rPr>
          <w:rFonts w:ascii="Calibri" w:hAnsi="Calibri" w:cs="Calibri"/>
          <w:sz w:val="22"/>
          <w:szCs w:val="22"/>
        </w:rPr>
        <w:t>plat</w:t>
      </w:r>
      <w:r w:rsidR="00C17BB8">
        <w:rPr>
          <w:rFonts w:ascii="Calibri" w:hAnsi="Calibri" w:cs="Calibri"/>
          <w:sz w:val="22"/>
          <w:szCs w:val="22"/>
        </w:rPr>
        <w:t>o</w:t>
      </w:r>
      <w:r w:rsidR="00DD2F6F">
        <w:rPr>
          <w:rFonts w:ascii="Calibri" w:hAnsi="Calibri" w:cs="Calibri"/>
          <w:sz w:val="22"/>
          <w:szCs w:val="22"/>
        </w:rPr>
        <w:t xml:space="preserve">u </w:t>
      </w:r>
      <w:r w:rsidR="00C17BB8">
        <w:rPr>
          <w:rFonts w:ascii="Calibri" w:hAnsi="Calibri" w:cs="Calibri"/>
          <w:sz w:val="22"/>
          <w:szCs w:val="22"/>
        </w:rPr>
        <w:t>bude i</w:t>
      </w:r>
      <w:r w:rsidR="00DD2F6F">
        <w:rPr>
          <w:rFonts w:ascii="Calibri" w:hAnsi="Calibri" w:cs="Calibri"/>
          <w:sz w:val="22"/>
          <w:szCs w:val="22"/>
        </w:rPr>
        <w:t xml:space="preserve"> nepeněžit</w:t>
      </w:r>
      <w:r w:rsidR="00C17BB8">
        <w:rPr>
          <w:rFonts w:ascii="Calibri" w:hAnsi="Calibri" w:cs="Calibri"/>
          <w:sz w:val="22"/>
          <w:szCs w:val="22"/>
        </w:rPr>
        <w:t>é</w:t>
      </w:r>
      <w:r w:rsidR="00DD2F6F">
        <w:rPr>
          <w:rFonts w:ascii="Calibri" w:hAnsi="Calibri" w:cs="Calibri"/>
          <w:sz w:val="22"/>
          <w:szCs w:val="22"/>
        </w:rPr>
        <w:t xml:space="preserve"> plnění (např. plnění v naturální formě, poskytnutí protislužby nebo převedení vlastnického </w:t>
      </w:r>
      <w:r w:rsidR="00C17BB8">
        <w:rPr>
          <w:rFonts w:ascii="Calibri" w:hAnsi="Calibri" w:cs="Calibri"/>
          <w:sz w:val="22"/>
          <w:szCs w:val="22"/>
        </w:rPr>
        <w:t>za nižší než tržní cenu</w:t>
      </w:r>
      <w:r w:rsidR="00DD2F6F">
        <w:rPr>
          <w:rFonts w:ascii="Calibri" w:hAnsi="Calibri" w:cs="Calibri"/>
          <w:sz w:val="22"/>
          <w:szCs w:val="22"/>
        </w:rPr>
        <w:t>).</w:t>
      </w:r>
      <w:r w:rsidR="00C17BB8">
        <w:rPr>
          <w:rFonts w:ascii="Calibri" w:hAnsi="Calibri"/>
          <w:sz w:val="22"/>
        </w:rPr>
        <w:t xml:space="preserve"> </w:t>
      </w:r>
      <w:r w:rsidR="00C17BB8">
        <w:rPr>
          <w:rFonts w:ascii="Calibri" w:hAnsi="Calibri"/>
          <w:sz w:val="22"/>
        </w:rPr>
        <w:lastRenderedPageBreak/>
        <w:t>Povinnost města postupovat podle ZZVZ bude dána v případě, kdy případná</w:t>
      </w:r>
      <w:r w:rsidR="00D60E4A" w:rsidRPr="00C17BB8">
        <w:rPr>
          <w:rFonts w:ascii="Calibri" w:hAnsi="Calibri"/>
          <w:sz w:val="22"/>
        </w:rPr>
        <w:t xml:space="preserve"> přímá či nepřímá úhrada</w:t>
      </w:r>
      <w:r w:rsidR="00C17BB8">
        <w:rPr>
          <w:rFonts w:ascii="Calibri" w:hAnsi="Calibri"/>
          <w:sz w:val="22"/>
        </w:rPr>
        <w:t xml:space="preserve"> provedená městem ve prospěch developera bude přesahovat finanční limit pro zakázky malého rozsahu</w:t>
      </w:r>
      <w:r w:rsidR="00D60E4A" w:rsidRPr="00C17BB8">
        <w:rPr>
          <w:rFonts w:ascii="Calibri" w:hAnsi="Calibri"/>
          <w:sz w:val="22"/>
        </w:rPr>
        <w:t>,</w:t>
      </w:r>
      <w:r w:rsidR="00C17BB8">
        <w:rPr>
          <w:rFonts w:ascii="Calibri" w:hAnsi="Calibri"/>
          <w:sz w:val="22"/>
        </w:rPr>
        <w:t xml:space="preserve"> který v případě stavebních prací aktuálně činí</w:t>
      </w:r>
      <w:r w:rsidR="00D60E4A" w:rsidRPr="00C17BB8">
        <w:rPr>
          <w:rFonts w:ascii="Calibri" w:hAnsi="Calibri"/>
          <w:sz w:val="22"/>
        </w:rPr>
        <w:t xml:space="preserve"> 9 mil. Kč bez DPH.</w:t>
      </w:r>
    </w:p>
    <w:p w14:paraId="4D31BC9B" w14:textId="77777777" w:rsidR="00144CEE" w:rsidRDefault="00144CEE" w:rsidP="00255E86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157B85DD" w14:textId="7B509A33" w:rsidR="00144CEE" w:rsidRPr="00C466FE" w:rsidRDefault="00144CEE" w:rsidP="00255E86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466FE">
        <w:rPr>
          <w:rFonts w:ascii="Calibri" w:hAnsi="Calibri" w:cs="Calibri"/>
          <w:b/>
          <w:bCs/>
          <w:sz w:val="22"/>
          <w:szCs w:val="22"/>
          <w:u w:val="single"/>
        </w:rPr>
        <w:t>Varianty nastavení míry „zásahů“ města do finální podoby developerského projektu</w:t>
      </w:r>
    </w:p>
    <w:p w14:paraId="27A90F26" w14:textId="1D5E0B07" w:rsidR="00CE03A2" w:rsidRDefault="00CE03A2" w:rsidP="00255E86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Podle toho, jaký chce mít město vliv na podobu realizace projektu</w:t>
      </w:r>
      <w:r w:rsidR="009D1FF5" w:rsidRPr="009D1FF5">
        <w:rPr>
          <w:rFonts w:ascii="Calibri" w:hAnsi="Calibri" w:cs="Calibri"/>
          <w:sz w:val="22"/>
          <w:szCs w:val="22"/>
        </w:rPr>
        <w:t xml:space="preserve"> </w:t>
      </w:r>
      <w:r w:rsidR="009D1FF5">
        <w:rPr>
          <w:rFonts w:ascii="Calibri" w:hAnsi="Calibri" w:cs="Calibri"/>
          <w:sz w:val="22"/>
          <w:szCs w:val="22"/>
        </w:rPr>
        <w:t>výstavby bytů</w:t>
      </w:r>
      <w:r>
        <w:rPr>
          <w:rFonts w:ascii="Calibri" w:hAnsi="Calibri" w:cs="Calibri"/>
          <w:sz w:val="22"/>
          <w:szCs w:val="22"/>
        </w:rPr>
        <w:t>, lze rozdělit možnosti do několika kategorií:</w:t>
      </w:r>
    </w:p>
    <w:p w14:paraId="5C388915" w14:textId="1C89F481" w:rsidR="00CE03A2" w:rsidRDefault="00CE03A2" w:rsidP="0078415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Design &amp; build – v této variant</w:t>
      </w:r>
      <w:r w:rsidR="007D337C">
        <w:rPr>
          <w:rFonts w:ascii="Calibri" w:hAnsi="Calibri" w:cs="Calibri"/>
          <w:sz w:val="22"/>
          <w:szCs w:val="22"/>
        </w:rPr>
        <w:t>ě</w:t>
      </w:r>
      <w:r>
        <w:rPr>
          <w:rFonts w:ascii="Calibri" w:hAnsi="Calibri" w:cs="Calibri"/>
          <w:sz w:val="22"/>
          <w:szCs w:val="22"/>
        </w:rPr>
        <w:t xml:space="preserve"> je </w:t>
      </w:r>
      <w:r w:rsidR="00C061AD">
        <w:rPr>
          <w:rFonts w:ascii="Calibri" w:hAnsi="Calibri" w:cs="Calibri"/>
          <w:sz w:val="22"/>
          <w:szCs w:val="22"/>
        </w:rPr>
        <w:t>developer</w:t>
      </w:r>
      <w:r>
        <w:rPr>
          <w:rFonts w:ascii="Calibri" w:hAnsi="Calibri" w:cs="Calibri"/>
          <w:sz w:val="22"/>
          <w:szCs w:val="22"/>
        </w:rPr>
        <w:t xml:space="preserve"> odpovědný za celý projekt</w:t>
      </w:r>
      <w:r w:rsidR="007D337C">
        <w:rPr>
          <w:rFonts w:ascii="Calibri" w:hAnsi="Calibri" w:cs="Calibri"/>
          <w:sz w:val="22"/>
          <w:szCs w:val="22"/>
        </w:rPr>
        <w:t>, tedy jeho návrh i samotnou výstavbu</w:t>
      </w:r>
      <w:r>
        <w:rPr>
          <w:rFonts w:ascii="Calibri" w:hAnsi="Calibri" w:cs="Calibri"/>
          <w:sz w:val="22"/>
          <w:szCs w:val="22"/>
        </w:rPr>
        <w:t xml:space="preserve">, přičemž tato skutečnost může minimalizovat riziko zpoždění a nedorozumění, </w:t>
      </w:r>
      <w:r w:rsidR="00C061AD">
        <w:rPr>
          <w:rFonts w:ascii="Calibri" w:hAnsi="Calibri" w:cs="Calibri"/>
          <w:sz w:val="22"/>
          <w:szCs w:val="22"/>
        </w:rPr>
        <w:t>developer</w:t>
      </w:r>
      <w:r>
        <w:rPr>
          <w:rFonts w:ascii="Calibri" w:hAnsi="Calibri" w:cs="Calibri"/>
          <w:sz w:val="22"/>
          <w:szCs w:val="22"/>
        </w:rPr>
        <w:t xml:space="preserve"> je také schopen rychle reagovat na případné změny a projekt přizpůsobovat aktuálním potřebám. Nevýhodou je však </w:t>
      </w:r>
      <w:r w:rsidR="009D1FF5">
        <w:rPr>
          <w:rFonts w:ascii="Calibri" w:hAnsi="Calibri" w:cs="Calibri"/>
          <w:sz w:val="22"/>
          <w:szCs w:val="22"/>
        </w:rPr>
        <w:t>menší</w:t>
      </w:r>
      <w:r w:rsidR="009D1F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kontrol</w:t>
      </w:r>
      <w:r w:rsidR="009D1FF5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nad detaily návrhu, jelikož </w:t>
      </w:r>
      <w:r w:rsidR="009D1FF5">
        <w:rPr>
          <w:rFonts w:ascii="Calibri" w:hAnsi="Calibri" w:cs="Calibri"/>
          <w:sz w:val="22"/>
          <w:szCs w:val="22"/>
        </w:rPr>
        <w:t>primárně</w:t>
      </w:r>
      <w:r w:rsidR="009D1F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rozhoduje </w:t>
      </w:r>
      <w:r w:rsidR="009D1FF5">
        <w:rPr>
          <w:rFonts w:ascii="Calibri" w:hAnsi="Calibri" w:cs="Calibri"/>
          <w:sz w:val="22"/>
          <w:szCs w:val="22"/>
        </w:rPr>
        <w:t>o podobě projektu v rámci daných mezí (městem stanovených požadavků)</w:t>
      </w:r>
      <w:r>
        <w:rPr>
          <w:rFonts w:ascii="Calibri" w:hAnsi="Calibri" w:cs="Calibri"/>
          <w:sz w:val="22"/>
          <w:szCs w:val="22"/>
        </w:rPr>
        <w:t xml:space="preserve"> </w:t>
      </w:r>
      <w:r w:rsidR="00C061AD">
        <w:rPr>
          <w:rFonts w:ascii="Calibri" w:hAnsi="Calibri" w:cs="Calibri"/>
          <w:sz w:val="22"/>
          <w:szCs w:val="22"/>
        </w:rPr>
        <w:t>developer</w:t>
      </w:r>
      <w:r>
        <w:rPr>
          <w:rFonts w:ascii="Calibri" w:hAnsi="Calibri" w:cs="Calibri"/>
          <w:sz w:val="22"/>
          <w:szCs w:val="22"/>
        </w:rPr>
        <w:t>.</w:t>
      </w:r>
    </w:p>
    <w:p w14:paraId="46687355" w14:textId="6C4BDF90" w:rsidR="00784154" w:rsidRDefault="00784154" w:rsidP="00CE03A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Architektonická studie</w:t>
      </w:r>
      <w:r w:rsidR="009D1FF5">
        <w:rPr>
          <w:rFonts w:ascii="Calibri" w:hAnsi="Calibri" w:cs="Calibri"/>
          <w:sz w:val="22"/>
          <w:szCs w:val="22"/>
        </w:rPr>
        <w:t>/dokumentace pro povolení stavby</w:t>
      </w:r>
      <w:r>
        <w:rPr>
          <w:rFonts w:ascii="Calibri" w:hAnsi="Calibri" w:cs="Calibri"/>
          <w:sz w:val="22"/>
          <w:szCs w:val="22"/>
        </w:rPr>
        <w:t xml:space="preserve"> – </w:t>
      </w:r>
      <w:r w:rsidR="009D1FF5">
        <w:rPr>
          <w:rFonts w:ascii="Calibri" w:hAnsi="Calibri" w:cs="Calibri"/>
          <w:sz w:val="22"/>
          <w:szCs w:val="22"/>
        </w:rPr>
        <w:t xml:space="preserve">v této variantě </w:t>
      </w:r>
      <w:r>
        <w:rPr>
          <w:rFonts w:ascii="Calibri" w:hAnsi="Calibri" w:cs="Calibri"/>
          <w:sz w:val="22"/>
          <w:szCs w:val="22"/>
        </w:rPr>
        <w:t xml:space="preserve">město nechá zpracovat </w:t>
      </w:r>
      <w:r w:rsidR="009D1FF5">
        <w:rPr>
          <w:rFonts w:ascii="Calibri" w:hAnsi="Calibri" w:cs="Calibri"/>
          <w:sz w:val="22"/>
          <w:szCs w:val="22"/>
        </w:rPr>
        <w:t xml:space="preserve">pouze </w:t>
      </w:r>
      <w:r>
        <w:rPr>
          <w:rFonts w:ascii="Calibri" w:hAnsi="Calibri" w:cs="Calibri"/>
          <w:sz w:val="22"/>
          <w:szCs w:val="22"/>
        </w:rPr>
        <w:t>architektonickou studii</w:t>
      </w:r>
      <w:r w:rsidR="009D1FF5">
        <w:rPr>
          <w:rFonts w:ascii="Calibri" w:hAnsi="Calibri" w:cs="Calibri"/>
          <w:sz w:val="22"/>
          <w:szCs w:val="22"/>
        </w:rPr>
        <w:t xml:space="preserve"> či případně projektovou dokumentaci ve stupni pro povolení stavby</w:t>
      </w:r>
      <w:r w:rsidR="00D87E65">
        <w:rPr>
          <w:rFonts w:ascii="Calibri" w:hAnsi="Calibri" w:cs="Calibri"/>
          <w:sz w:val="22"/>
          <w:szCs w:val="22"/>
        </w:rPr>
        <w:t>, která bude tvořit podklad pro další stupně projektové dokumentace</w:t>
      </w:r>
      <w:r w:rsidR="009D1FF5">
        <w:rPr>
          <w:rFonts w:ascii="Calibri" w:hAnsi="Calibri" w:cs="Calibri"/>
          <w:sz w:val="22"/>
          <w:szCs w:val="22"/>
        </w:rPr>
        <w:t xml:space="preserve"> zpracovávané už developerem</w:t>
      </w:r>
      <w:r w:rsidR="00D87E65">
        <w:rPr>
          <w:rFonts w:ascii="Calibri" w:hAnsi="Calibri" w:cs="Calibri"/>
          <w:sz w:val="22"/>
          <w:szCs w:val="22"/>
        </w:rPr>
        <w:t xml:space="preserve">. </w:t>
      </w:r>
      <w:r w:rsidR="009D1FF5">
        <w:rPr>
          <w:rFonts w:ascii="Calibri" w:hAnsi="Calibri" w:cs="Calibri"/>
          <w:sz w:val="22"/>
          <w:szCs w:val="22"/>
        </w:rPr>
        <w:t>Město i developer tedy budou mít více či méně hrubou</w:t>
      </w:r>
      <w:r w:rsidR="00D87E65">
        <w:rPr>
          <w:rFonts w:ascii="Calibri" w:hAnsi="Calibri" w:cs="Calibri"/>
          <w:sz w:val="22"/>
          <w:szCs w:val="22"/>
        </w:rPr>
        <w:t xml:space="preserve"> představ</w:t>
      </w:r>
      <w:r w:rsidR="009D1FF5">
        <w:rPr>
          <w:rFonts w:ascii="Calibri" w:hAnsi="Calibri" w:cs="Calibri"/>
          <w:sz w:val="22"/>
          <w:szCs w:val="22"/>
        </w:rPr>
        <w:t>u</w:t>
      </w:r>
      <w:r w:rsidR="00D87E65">
        <w:rPr>
          <w:rFonts w:ascii="Calibri" w:hAnsi="Calibri" w:cs="Calibri"/>
          <w:sz w:val="22"/>
          <w:szCs w:val="22"/>
        </w:rPr>
        <w:t xml:space="preserve"> o tom, jak stavba má vypadat</w:t>
      </w:r>
      <w:r w:rsidR="009D1FF5">
        <w:rPr>
          <w:rFonts w:ascii="Calibri" w:hAnsi="Calibri" w:cs="Calibri"/>
          <w:sz w:val="22"/>
          <w:szCs w:val="22"/>
        </w:rPr>
        <w:t>.</w:t>
      </w:r>
      <w:r w:rsidR="00D87E65">
        <w:rPr>
          <w:rFonts w:ascii="Calibri" w:hAnsi="Calibri" w:cs="Calibri"/>
          <w:sz w:val="22"/>
          <w:szCs w:val="22"/>
        </w:rPr>
        <w:t xml:space="preserve"> </w:t>
      </w:r>
      <w:r w:rsidR="009D1FF5">
        <w:rPr>
          <w:rFonts w:ascii="Calibri" w:hAnsi="Calibri" w:cs="Calibri"/>
          <w:sz w:val="22"/>
          <w:szCs w:val="22"/>
        </w:rPr>
        <w:t>V této variantě je třeba počítat s vynaložením finančních prostředků ze strany m</w:t>
      </w:r>
      <w:r w:rsidR="00D87E65">
        <w:rPr>
          <w:rFonts w:ascii="Calibri" w:hAnsi="Calibri" w:cs="Calibri"/>
          <w:sz w:val="22"/>
          <w:szCs w:val="22"/>
        </w:rPr>
        <w:t>ěst</w:t>
      </w:r>
      <w:r w:rsidR="009D1FF5">
        <w:rPr>
          <w:rFonts w:ascii="Calibri" w:hAnsi="Calibri" w:cs="Calibri"/>
          <w:sz w:val="22"/>
          <w:szCs w:val="22"/>
        </w:rPr>
        <w:t>a</w:t>
      </w:r>
      <w:r w:rsidR="00D87E65">
        <w:rPr>
          <w:rFonts w:ascii="Calibri" w:hAnsi="Calibri" w:cs="Calibri"/>
          <w:sz w:val="22"/>
          <w:szCs w:val="22"/>
        </w:rPr>
        <w:t xml:space="preserve"> na zpracování architektonické studie</w:t>
      </w:r>
      <w:r w:rsidR="009D1FF5">
        <w:rPr>
          <w:rFonts w:ascii="Calibri" w:hAnsi="Calibri" w:cs="Calibri"/>
          <w:sz w:val="22"/>
          <w:szCs w:val="22"/>
        </w:rPr>
        <w:t>/dokumentace pro povolení stavby</w:t>
      </w:r>
      <w:r w:rsidR="00D87E65">
        <w:rPr>
          <w:rFonts w:ascii="Calibri" w:hAnsi="Calibri" w:cs="Calibri"/>
          <w:sz w:val="22"/>
          <w:szCs w:val="22"/>
        </w:rPr>
        <w:t>.</w:t>
      </w:r>
    </w:p>
    <w:p w14:paraId="0D4DDD87" w14:textId="64AAEA7F" w:rsidR="002E61A4" w:rsidRDefault="00D87E65" w:rsidP="00CE03A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Projektová dokumentace pro </w:t>
      </w:r>
      <w:r w:rsidR="009D1FF5">
        <w:rPr>
          <w:rFonts w:ascii="Calibri" w:hAnsi="Calibri" w:cs="Calibri"/>
          <w:sz w:val="22"/>
          <w:szCs w:val="22"/>
        </w:rPr>
        <w:t xml:space="preserve">provádění </w:t>
      </w:r>
      <w:r w:rsidR="009D1FF5">
        <w:rPr>
          <w:rFonts w:ascii="Calibri" w:hAnsi="Calibri" w:cs="Calibri"/>
          <w:sz w:val="22"/>
          <w:szCs w:val="22"/>
        </w:rPr>
        <w:t>stavb</w:t>
      </w:r>
      <w:r w:rsidR="009D1FF5">
        <w:rPr>
          <w:rFonts w:ascii="Calibri" w:hAnsi="Calibri" w:cs="Calibri"/>
          <w:sz w:val="22"/>
          <w:szCs w:val="22"/>
        </w:rPr>
        <w:t>y</w:t>
      </w:r>
      <w:r w:rsidR="009D1F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– </w:t>
      </w:r>
      <w:r w:rsidR="009D1FF5">
        <w:rPr>
          <w:rFonts w:ascii="Calibri" w:hAnsi="Calibri" w:cs="Calibri"/>
          <w:sz w:val="22"/>
          <w:szCs w:val="22"/>
        </w:rPr>
        <w:t xml:space="preserve">v této variantě </w:t>
      </w:r>
      <w:r w:rsidR="009D1FF5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 xml:space="preserve">ěsto bude mít maximální kontrolu nad </w:t>
      </w:r>
      <w:r w:rsidR="002E61A4">
        <w:rPr>
          <w:rFonts w:ascii="Calibri" w:hAnsi="Calibri" w:cs="Calibri"/>
          <w:sz w:val="22"/>
          <w:szCs w:val="22"/>
        </w:rPr>
        <w:t>technickým i architektonickým řešením stavby</w:t>
      </w:r>
      <w:r w:rsidR="009D1FF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9D1FF5">
        <w:rPr>
          <w:rFonts w:ascii="Calibri" w:hAnsi="Calibri" w:cs="Calibri"/>
          <w:sz w:val="22"/>
          <w:szCs w:val="22"/>
        </w:rPr>
        <w:t xml:space="preserve">Současně je třeba počítat se zvýšenými </w:t>
      </w:r>
      <w:r>
        <w:rPr>
          <w:rFonts w:ascii="Calibri" w:hAnsi="Calibri" w:cs="Calibri"/>
          <w:sz w:val="22"/>
          <w:szCs w:val="22"/>
        </w:rPr>
        <w:t>náklady na straně města</w:t>
      </w:r>
      <w:r w:rsidR="009D1FF5">
        <w:rPr>
          <w:rFonts w:ascii="Calibri" w:hAnsi="Calibri" w:cs="Calibri"/>
          <w:sz w:val="22"/>
          <w:szCs w:val="22"/>
        </w:rPr>
        <w:t>, vyšším rizikem chyby/odpovědnosti města za nedostatky dokumentace vůči developerovi (je přenositelné na autora projektové dokumentace) a</w:t>
      </w:r>
      <w:r w:rsidR="002E61A4">
        <w:rPr>
          <w:rFonts w:ascii="Calibri" w:hAnsi="Calibri" w:cs="Calibri"/>
          <w:sz w:val="22"/>
          <w:szCs w:val="22"/>
        </w:rPr>
        <w:t xml:space="preserve"> také větší časov</w:t>
      </w:r>
      <w:r w:rsidR="009D1FF5">
        <w:rPr>
          <w:rFonts w:ascii="Calibri" w:hAnsi="Calibri" w:cs="Calibri"/>
          <w:sz w:val="22"/>
          <w:szCs w:val="22"/>
        </w:rPr>
        <w:t>ou</w:t>
      </w:r>
      <w:r w:rsidR="002E61A4">
        <w:rPr>
          <w:rFonts w:ascii="Calibri" w:hAnsi="Calibri" w:cs="Calibri"/>
          <w:sz w:val="22"/>
          <w:szCs w:val="22"/>
        </w:rPr>
        <w:t xml:space="preserve"> náročnost</w:t>
      </w:r>
      <w:r w:rsidR="009D1FF5">
        <w:rPr>
          <w:rFonts w:ascii="Calibri" w:hAnsi="Calibri" w:cs="Calibri"/>
          <w:sz w:val="22"/>
          <w:szCs w:val="22"/>
        </w:rPr>
        <w:t>i přípravy takovéto dokumentace</w:t>
      </w:r>
      <w:r w:rsidR="002E61A4">
        <w:rPr>
          <w:rFonts w:ascii="Calibri" w:hAnsi="Calibri" w:cs="Calibri"/>
          <w:sz w:val="22"/>
          <w:szCs w:val="22"/>
        </w:rPr>
        <w:t xml:space="preserve">. </w:t>
      </w:r>
    </w:p>
    <w:p w14:paraId="6FDB07ED" w14:textId="77777777" w:rsidR="00144CEE" w:rsidRDefault="00144CEE">
      <w:pPr>
        <w:rPr>
          <w:rFonts w:ascii="Calibri" w:hAnsi="Calibri"/>
          <w:sz w:val="22"/>
        </w:rPr>
      </w:pPr>
    </w:p>
    <w:p w14:paraId="292F1527" w14:textId="7751DC52" w:rsidR="00144CEE" w:rsidRPr="00C466FE" w:rsidRDefault="00144CEE" w:rsidP="00144CEE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466FE">
        <w:rPr>
          <w:rFonts w:ascii="Calibri" w:hAnsi="Calibri" w:cs="Calibri"/>
          <w:b/>
          <w:bCs/>
          <w:sz w:val="22"/>
          <w:szCs w:val="22"/>
          <w:u w:val="single"/>
        </w:rPr>
        <w:t>Podmínky realizace developerského projektu stanovené městem vůči developerovi</w:t>
      </w:r>
    </w:p>
    <w:p w14:paraId="0961BF20" w14:textId="77777777" w:rsidR="00C466FE" w:rsidRDefault="00144CEE" w:rsidP="00144CEE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 do samotného nastavení celého procesu realizace výstavby bytů j</w:t>
      </w:r>
      <w:r w:rsidRPr="00705A66">
        <w:rPr>
          <w:rFonts w:ascii="Calibri" w:hAnsi="Calibri" w:cs="Calibri"/>
          <w:sz w:val="22"/>
          <w:szCs w:val="22"/>
        </w:rPr>
        <w:t xml:space="preserve">e vhodné promyslet a následně v záměru a potažmo ve smlouvě určit </w:t>
      </w:r>
      <w:r w:rsidRPr="008275AE">
        <w:rPr>
          <w:rFonts w:ascii="Calibri" w:hAnsi="Calibri" w:cs="Calibri"/>
          <w:b/>
          <w:bCs/>
          <w:sz w:val="22"/>
          <w:szCs w:val="22"/>
        </w:rPr>
        <w:t>hlavní body a podmínky, které jsou pro město důležité</w:t>
      </w:r>
      <w:r w:rsidRPr="00705A66">
        <w:rPr>
          <w:rFonts w:ascii="Calibri" w:hAnsi="Calibri" w:cs="Calibri"/>
          <w:sz w:val="22"/>
          <w:szCs w:val="22"/>
        </w:rPr>
        <w:t>. Město by mělo mít například jasno</w:t>
      </w:r>
      <w:r>
        <w:rPr>
          <w:rFonts w:ascii="Calibri" w:hAnsi="Calibri" w:cs="Calibri"/>
          <w:sz w:val="22"/>
          <w:szCs w:val="22"/>
        </w:rPr>
        <w:t xml:space="preserve"> v tom</w:t>
      </w:r>
      <w:r w:rsidRPr="00705A66">
        <w:rPr>
          <w:rFonts w:ascii="Calibri" w:hAnsi="Calibri" w:cs="Calibri"/>
          <w:sz w:val="22"/>
          <w:szCs w:val="22"/>
        </w:rPr>
        <w:t>, v jakém rozsahu</w:t>
      </w:r>
      <w:r>
        <w:rPr>
          <w:rFonts w:ascii="Calibri" w:hAnsi="Calibri" w:cs="Calibri"/>
          <w:sz w:val="22"/>
          <w:szCs w:val="22"/>
        </w:rPr>
        <w:t>,</w:t>
      </w:r>
      <w:r w:rsidRPr="00705A66">
        <w:rPr>
          <w:rFonts w:ascii="Calibri" w:hAnsi="Calibri" w:cs="Calibri"/>
          <w:sz w:val="22"/>
          <w:szCs w:val="22"/>
        </w:rPr>
        <w:t xml:space="preserve"> kvalitě </w:t>
      </w:r>
      <w:r>
        <w:rPr>
          <w:rFonts w:ascii="Calibri" w:hAnsi="Calibri" w:cs="Calibri"/>
          <w:sz w:val="22"/>
          <w:szCs w:val="22"/>
        </w:rPr>
        <w:t xml:space="preserve">a termínu </w:t>
      </w:r>
      <w:r w:rsidRPr="00705A66">
        <w:rPr>
          <w:rFonts w:ascii="Calibri" w:hAnsi="Calibri" w:cs="Calibri"/>
          <w:sz w:val="22"/>
          <w:szCs w:val="22"/>
        </w:rPr>
        <w:t>má být výstavba provedena,</w:t>
      </w:r>
      <w:r>
        <w:rPr>
          <w:rFonts w:ascii="Calibri" w:hAnsi="Calibri" w:cs="Calibri"/>
          <w:sz w:val="22"/>
          <w:szCs w:val="22"/>
        </w:rPr>
        <w:t xml:space="preserve"> (resp. jakou volnost poskytne developerovi či zda stanoví plně závaznou podobu stavby)</w:t>
      </w:r>
      <w:r w:rsidRPr="00705A66">
        <w:rPr>
          <w:rFonts w:ascii="Calibri" w:hAnsi="Calibri" w:cs="Calibri"/>
          <w:sz w:val="22"/>
          <w:szCs w:val="22"/>
        </w:rPr>
        <w:t>.</w:t>
      </w:r>
    </w:p>
    <w:p w14:paraId="0E4B5256" w14:textId="44A9B637" w:rsidR="00144CEE" w:rsidRDefault="00144CEE" w:rsidP="00144CEE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kupní smlouvě o prodeji pozemků developerovi </w:t>
      </w:r>
      <w:r w:rsidR="00627C22">
        <w:rPr>
          <w:rFonts w:ascii="Calibri" w:hAnsi="Calibri" w:cs="Calibri"/>
          <w:sz w:val="22"/>
          <w:szCs w:val="22"/>
        </w:rPr>
        <w:t xml:space="preserve">lze sjednat rovněž </w:t>
      </w:r>
      <w:r w:rsidR="00C466FE" w:rsidRPr="00C466FE">
        <w:rPr>
          <w:rFonts w:ascii="Calibri" w:hAnsi="Calibri" w:cs="Calibri"/>
          <w:b/>
          <w:bCs/>
          <w:sz w:val="22"/>
          <w:szCs w:val="22"/>
        </w:rPr>
        <w:t xml:space="preserve">základní </w:t>
      </w:r>
      <w:r w:rsidR="00627C22" w:rsidRPr="00C466FE">
        <w:rPr>
          <w:rFonts w:ascii="Calibri" w:hAnsi="Calibri" w:cs="Calibri"/>
          <w:b/>
          <w:bCs/>
          <w:sz w:val="22"/>
          <w:szCs w:val="22"/>
        </w:rPr>
        <w:t xml:space="preserve">zajišťovací </w:t>
      </w:r>
      <w:r w:rsidR="00C466FE">
        <w:rPr>
          <w:rFonts w:ascii="Calibri" w:hAnsi="Calibri" w:cs="Calibri"/>
          <w:b/>
          <w:bCs/>
          <w:sz w:val="22"/>
          <w:szCs w:val="22"/>
        </w:rPr>
        <w:t xml:space="preserve">smluvní </w:t>
      </w:r>
      <w:r w:rsidR="00627C22" w:rsidRPr="00C466FE">
        <w:rPr>
          <w:rFonts w:ascii="Calibri" w:hAnsi="Calibri" w:cs="Calibri"/>
          <w:b/>
          <w:bCs/>
          <w:sz w:val="22"/>
          <w:szCs w:val="22"/>
        </w:rPr>
        <w:t>mechanismy</w:t>
      </w:r>
      <w:r w:rsidR="00627C22">
        <w:rPr>
          <w:rFonts w:ascii="Calibri" w:hAnsi="Calibri" w:cs="Calibri"/>
          <w:sz w:val="22"/>
          <w:szCs w:val="22"/>
        </w:rPr>
        <w:t xml:space="preserve"> typu zákaz zcizení prodávaných pozemků, zákaz zatížení prodávaných pozemků (případně s výjimkou zřízení zatížení pozemků za účelem poskytnutí úvěru financující bankou), povinnost pravidelně informovat město o průběhu přípravných a realizačních </w:t>
      </w:r>
      <w:proofErr w:type="gramStart"/>
      <w:r w:rsidR="00627C22">
        <w:rPr>
          <w:rFonts w:ascii="Calibri" w:hAnsi="Calibri" w:cs="Calibri"/>
          <w:sz w:val="22"/>
          <w:szCs w:val="22"/>
        </w:rPr>
        <w:t>prací,</w:t>
      </w:r>
      <w:proofErr w:type="gramEnd"/>
      <w:r w:rsidR="00627C22">
        <w:rPr>
          <w:rFonts w:ascii="Calibri" w:hAnsi="Calibri" w:cs="Calibri"/>
          <w:sz w:val="22"/>
          <w:szCs w:val="22"/>
        </w:rPr>
        <w:t xml:space="preserve"> apod.</w:t>
      </w:r>
    </w:p>
    <w:p w14:paraId="1995743F" w14:textId="28CC8EEC" w:rsidR="006D69E8" w:rsidRPr="00627C22" w:rsidRDefault="006D69E8" w:rsidP="00C466F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Důležité je také stanovit </w:t>
      </w:r>
      <w:r w:rsidR="00144CEE">
        <w:rPr>
          <w:rFonts w:ascii="Calibri" w:hAnsi="Calibri" w:cs="Calibri"/>
          <w:sz w:val="22"/>
          <w:szCs w:val="22"/>
        </w:rPr>
        <w:t>základní</w:t>
      </w:r>
      <w:r w:rsidR="00144CEE">
        <w:rPr>
          <w:rFonts w:ascii="Calibri" w:hAnsi="Calibri" w:cs="Calibri"/>
          <w:sz w:val="22"/>
          <w:szCs w:val="22"/>
        </w:rPr>
        <w:t xml:space="preserve"> </w:t>
      </w:r>
      <w:r w:rsidRPr="00C466FE">
        <w:rPr>
          <w:rFonts w:ascii="Calibri" w:hAnsi="Calibri" w:cs="Calibri"/>
          <w:b/>
          <w:bCs/>
          <w:sz w:val="22"/>
          <w:szCs w:val="22"/>
        </w:rPr>
        <w:t>povinnosti</w:t>
      </w:r>
      <w:r w:rsidR="00144CEE" w:rsidRPr="00C466FE">
        <w:rPr>
          <w:rFonts w:ascii="Calibri" w:hAnsi="Calibri" w:cs="Calibri"/>
          <w:b/>
          <w:bCs/>
          <w:sz w:val="22"/>
          <w:szCs w:val="22"/>
        </w:rPr>
        <w:t>/</w:t>
      </w:r>
      <w:r w:rsidRPr="00C466FE">
        <w:rPr>
          <w:rFonts w:ascii="Calibri" w:hAnsi="Calibri" w:cs="Calibri"/>
          <w:b/>
          <w:bCs/>
          <w:sz w:val="22"/>
          <w:szCs w:val="22"/>
        </w:rPr>
        <w:t>závazky developera, jejich</w:t>
      </w:r>
      <w:r w:rsidR="00144CEE" w:rsidRPr="00C466FE">
        <w:rPr>
          <w:rFonts w:ascii="Calibri" w:hAnsi="Calibri" w:cs="Calibri"/>
          <w:b/>
          <w:bCs/>
          <w:sz w:val="22"/>
          <w:szCs w:val="22"/>
        </w:rPr>
        <w:t>ž</w:t>
      </w:r>
      <w:r w:rsidRPr="00C466FE">
        <w:rPr>
          <w:rFonts w:ascii="Calibri" w:hAnsi="Calibri" w:cs="Calibri"/>
          <w:b/>
          <w:bCs/>
          <w:sz w:val="22"/>
          <w:szCs w:val="22"/>
        </w:rPr>
        <w:t xml:space="preserve"> porušení</w:t>
      </w:r>
      <w:r w:rsidR="00144CEE" w:rsidRPr="00C466FE">
        <w:rPr>
          <w:rFonts w:ascii="Calibri" w:hAnsi="Calibri" w:cs="Calibri"/>
          <w:b/>
          <w:bCs/>
          <w:sz w:val="22"/>
          <w:szCs w:val="22"/>
        </w:rPr>
        <w:t xml:space="preserve"> může být důvodem pro odstoupení od smlouvy ze strany</w:t>
      </w:r>
      <w:r w:rsidRPr="00C466FE">
        <w:rPr>
          <w:rFonts w:ascii="Calibri" w:hAnsi="Calibri" w:cs="Calibri"/>
          <w:b/>
          <w:bCs/>
          <w:sz w:val="22"/>
          <w:szCs w:val="22"/>
        </w:rPr>
        <w:t xml:space="preserve"> měst</w:t>
      </w:r>
      <w:r w:rsidR="00144CEE" w:rsidRPr="00C466FE">
        <w:rPr>
          <w:rFonts w:ascii="Calibri" w:hAnsi="Calibri" w:cs="Calibri"/>
          <w:b/>
          <w:bCs/>
          <w:sz w:val="22"/>
          <w:szCs w:val="22"/>
        </w:rPr>
        <w:t>a, případně pro uplatnění sankcí</w:t>
      </w:r>
      <w:r w:rsidRPr="00C466F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44CEE" w:rsidRPr="00C466FE">
        <w:rPr>
          <w:rFonts w:ascii="Calibri" w:hAnsi="Calibri" w:cs="Calibri"/>
          <w:b/>
          <w:bCs/>
          <w:sz w:val="22"/>
          <w:szCs w:val="22"/>
        </w:rPr>
        <w:t>(</w:t>
      </w:r>
      <w:r w:rsidRPr="00C466FE">
        <w:rPr>
          <w:rFonts w:ascii="Calibri" w:hAnsi="Calibri" w:cs="Calibri"/>
          <w:b/>
          <w:bCs/>
          <w:sz w:val="22"/>
          <w:szCs w:val="22"/>
        </w:rPr>
        <w:t>smluvní</w:t>
      </w:r>
      <w:r w:rsidR="00144CEE" w:rsidRPr="00C466FE">
        <w:rPr>
          <w:rFonts w:ascii="Calibri" w:hAnsi="Calibri" w:cs="Calibri"/>
          <w:b/>
          <w:bCs/>
          <w:sz w:val="22"/>
          <w:szCs w:val="22"/>
        </w:rPr>
        <w:t>ch</w:t>
      </w:r>
      <w:r w:rsidRPr="00C466FE">
        <w:rPr>
          <w:rFonts w:ascii="Calibri" w:hAnsi="Calibri" w:cs="Calibri"/>
          <w:b/>
          <w:bCs/>
          <w:sz w:val="22"/>
          <w:szCs w:val="22"/>
        </w:rPr>
        <w:t xml:space="preserve"> pokut</w:t>
      </w:r>
      <w:r w:rsidR="00144CEE" w:rsidRPr="00C466FE">
        <w:rPr>
          <w:rFonts w:ascii="Calibri" w:hAnsi="Calibri" w:cs="Calibri"/>
          <w:b/>
          <w:bCs/>
          <w:sz w:val="22"/>
          <w:szCs w:val="22"/>
        </w:rPr>
        <w:t>)</w:t>
      </w:r>
      <w:r w:rsidR="00C466FE">
        <w:rPr>
          <w:rFonts w:ascii="Calibri" w:hAnsi="Calibri" w:cs="Calibri"/>
          <w:sz w:val="22"/>
          <w:szCs w:val="22"/>
        </w:rPr>
        <w:t xml:space="preserve">, mezi něž </w:t>
      </w:r>
      <w:r w:rsidR="00144CEE" w:rsidRPr="00627C22">
        <w:rPr>
          <w:rFonts w:ascii="Calibri" w:hAnsi="Calibri" w:cs="Calibri"/>
          <w:sz w:val="22"/>
          <w:szCs w:val="22"/>
        </w:rPr>
        <w:t>mohou</w:t>
      </w:r>
      <w:r w:rsidR="00144CEE" w:rsidRPr="00627C22">
        <w:rPr>
          <w:rFonts w:ascii="Calibri" w:hAnsi="Calibri" w:cs="Calibri"/>
          <w:sz w:val="22"/>
          <w:szCs w:val="22"/>
        </w:rPr>
        <w:t xml:space="preserve"> </w:t>
      </w:r>
      <w:r w:rsidRPr="00627C22">
        <w:rPr>
          <w:rFonts w:ascii="Calibri" w:hAnsi="Calibri" w:cs="Calibri"/>
          <w:sz w:val="22"/>
          <w:szCs w:val="22"/>
        </w:rPr>
        <w:t>patřit např</w:t>
      </w:r>
      <w:r w:rsidR="00C466FE">
        <w:rPr>
          <w:rFonts w:ascii="Calibri" w:hAnsi="Calibri" w:cs="Calibri"/>
          <w:sz w:val="22"/>
          <w:szCs w:val="22"/>
        </w:rPr>
        <w:t>. následující</w:t>
      </w:r>
      <w:r w:rsidRPr="00627C22">
        <w:rPr>
          <w:rFonts w:ascii="Calibri" w:hAnsi="Calibri" w:cs="Calibri"/>
          <w:sz w:val="22"/>
          <w:szCs w:val="22"/>
        </w:rPr>
        <w:t>:</w:t>
      </w:r>
    </w:p>
    <w:p w14:paraId="2460DDB2" w14:textId="78B43765" w:rsidR="006D69E8" w:rsidRPr="00627C22" w:rsidRDefault="00627C22" w:rsidP="006D69E8">
      <w:pPr>
        <w:pStyle w:val="Odstavecseseznamem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27C22">
        <w:rPr>
          <w:rFonts w:ascii="Calibri" w:hAnsi="Calibri" w:cs="Calibri"/>
          <w:sz w:val="22"/>
          <w:szCs w:val="22"/>
        </w:rPr>
        <w:t>Prodlení se zahájením</w:t>
      </w:r>
      <w:r w:rsidRPr="00627C22">
        <w:rPr>
          <w:rFonts w:ascii="Calibri" w:hAnsi="Calibri" w:cs="Calibri"/>
          <w:sz w:val="22"/>
          <w:szCs w:val="22"/>
        </w:rPr>
        <w:t xml:space="preserve"> </w:t>
      </w:r>
      <w:r w:rsidR="006D69E8" w:rsidRPr="00627C22">
        <w:rPr>
          <w:rFonts w:ascii="Calibri" w:hAnsi="Calibri" w:cs="Calibri"/>
          <w:sz w:val="22"/>
          <w:szCs w:val="22"/>
        </w:rPr>
        <w:t xml:space="preserve">výstavby </w:t>
      </w:r>
      <w:r w:rsidRPr="00627C22">
        <w:rPr>
          <w:rFonts w:ascii="Calibri" w:hAnsi="Calibri" w:cs="Calibri"/>
          <w:sz w:val="22"/>
          <w:szCs w:val="22"/>
        </w:rPr>
        <w:t xml:space="preserve">či </w:t>
      </w:r>
      <w:r w:rsidR="006D69E8" w:rsidRPr="00627C22">
        <w:rPr>
          <w:rFonts w:ascii="Calibri" w:hAnsi="Calibri" w:cs="Calibri"/>
          <w:sz w:val="22"/>
          <w:szCs w:val="22"/>
        </w:rPr>
        <w:t>dokončení</w:t>
      </w:r>
      <w:r w:rsidRPr="00627C22">
        <w:rPr>
          <w:rFonts w:ascii="Calibri" w:hAnsi="Calibri" w:cs="Calibri"/>
          <w:sz w:val="22"/>
          <w:szCs w:val="22"/>
        </w:rPr>
        <w:t>m</w:t>
      </w:r>
      <w:r w:rsidR="006D69E8" w:rsidRPr="00627C22">
        <w:rPr>
          <w:rFonts w:ascii="Calibri" w:hAnsi="Calibri" w:cs="Calibri"/>
          <w:sz w:val="22"/>
          <w:szCs w:val="22"/>
        </w:rPr>
        <w:t xml:space="preserve"> výstavby </w:t>
      </w:r>
      <w:r w:rsidR="00144CEE" w:rsidRPr="00627C22">
        <w:rPr>
          <w:rFonts w:ascii="Calibri" w:hAnsi="Calibri" w:cs="Calibri"/>
          <w:sz w:val="22"/>
          <w:szCs w:val="22"/>
        </w:rPr>
        <w:t>bytů</w:t>
      </w:r>
      <w:r w:rsidR="00EF2F2E" w:rsidRPr="00627C22">
        <w:rPr>
          <w:rFonts w:ascii="Calibri" w:hAnsi="Calibri" w:cs="Calibri"/>
          <w:sz w:val="22"/>
          <w:szCs w:val="22"/>
        </w:rPr>
        <w:t>,</w:t>
      </w:r>
    </w:p>
    <w:p w14:paraId="2BFCB082" w14:textId="351F0F77" w:rsidR="006D69E8" w:rsidRPr="00627C22" w:rsidRDefault="006D69E8" w:rsidP="006D69E8">
      <w:pPr>
        <w:pStyle w:val="Odstavecseseznamem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27C22">
        <w:rPr>
          <w:rFonts w:ascii="Calibri" w:hAnsi="Calibri" w:cs="Calibri"/>
          <w:sz w:val="22"/>
          <w:szCs w:val="22"/>
        </w:rPr>
        <w:lastRenderedPageBreak/>
        <w:t xml:space="preserve">Nezískání potřebných povolení </w:t>
      </w:r>
      <w:r w:rsidR="00144CEE" w:rsidRPr="00627C22">
        <w:rPr>
          <w:rFonts w:ascii="Calibri" w:hAnsi="Calibri" w:cs="Calibri"/>
          <w:sz w:val="22"/>
          <w:szCs w:val="22"/>
        </w:rPr>
        <w:t xml:space="preserve">pro výstavbu bytů </w:t>
      </w:r>
      <w:r w:rsidRPr="00627C22">
        <w:rPr>
          <w:rFonts w:ascii="Calibri" w:hAnsi="Calibri" w:cs="Calibri"/>
          <w:sz w:val="22"/>
          <w:szCs w:val="22"/>
        </w:rPr>
        <w:t>z důvodů na straně developera</w:t>
      </w:r>
      <w:r w:rsidR="00627C22" w:rsidRPr="00627C22">
        <w:rPr>
          <w:rFonts w:ascii="Calibri" w:hAnsi="Calibri" w:cs="Calibri"/>
          <w:sz w:val="22"/>
          <w:szCs w:val="22"/>
        </w:rPr>
        <w:t xml:space="preserve"> do určitého termínu</w:t>
      </w:r>
      <w:r w:rsidR="00EF2F2E" w:rsidRPr="00627C22">
        <w:rPr>
          <w:rFonts w:ascii="Calibri" w:hAnsi="Calibri" w:cs="Calibri"/>
          <w:sz w:val="22"/>
          <w:szCs w:val="22"/>
        </w:rPr>
        <w:t>,</w:t>
      </w:r>
    </w:p>
    <w:p w14:paraId="69D56D49" w14:textId="50838965" w:rsidR="00627C22" w:rsidRPr="00627C22" w:rsidRDefault="00846341" w:rsidP="006D69E8">
      <w:pPr>
        <w:pStyle w:val="Odstavecseseznamem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27C22">
        <w:rPr>
          <w:rFonts w:ascii="Calibri" w:hAnsi="Calibri" w:cs="Calibri"/>
          <w:sz w:val="22"/>
          <w:szCs w:val="22"/>
        </w:rPr>
        <w:t>Výstavba bytů v rozporu s projektovou dokumentací</w:t>
      </w:r>
      <w:r w:rsidR="00EF2F2E" w:rsidRPr="00627C22">
        <w:rPr>
          <w:rFonts w:ascii="Calibri" w:hAnsi="Calibri" w:cs="Calibri"/>
          <w:sz w:val="22"/>
          <w:szCs w:val="22"/>
        </w:rPr>
        <w:t xml:space="preserve"> (či jinými požadavky města).</w:t>
      </w:r>
    </w:p>
    <w:p w14:paraId="05ACD827" w14:textId="6A8D597E" w:rsidR="00032ACF" w:rsidRDefault="00032ACF" w:rsidP="00C466FE">
      <w:pPr>
        <w:pStyle w:val="Odstavecseseznamem"/>
      </w:pPr>
      <w:r w:rsidRPr="00C466FE">
        <w:rPr>
          <w:sz w:val="22"/>
          <w:szCs w:val="22"/>
        </w:rPr>
        <w:t>Neposkytování informací o postupu výstavby městu</w:t>
      </w:r>
      <w:r w:rsidR="00EF2F2E" w:rsidRPr="00C466FE">
        <w:rPr>
          <w:sz w:val="22"/>
          <w:szCs w:val="22"/>
        </w:rPr>
        <w:t xml:space="preserve"> či </w:t>
      </w:r>
      <w:proofErr w:type="gramStart"/>
      <w:r w:rsidR="00C466FE" w:rsidRPr="00C466FE">
        <w:rPr>
          <w:sz w:val="22"/>
          <w:szCs w:val="22"/>
        </w:rPr>
        <w:t>součinnosti</w:t>
      </w:r>
      <w:r w:rsidR="00C466FE">
        <w:rPr>
          <w:sz w:val="22"/>
          <w:szCs w:val="22"/>
        </w:rPr>
        <w:t>,</w:t>
      </w:r>
      <w:proofErr w:type="gramEnd"/>
      <w:r w:rsidR="00627C22" w:rsidRPr="00627C22">
        <w:rPr>
          <w:rFonts w:ascii="Calibri" w:hAnsi="Calibri" w:cs="Calibri"/>
          <w:sz w:val="22"/>
          <w:szCs w:val="22"/>
        </w:rPr>
        <w:t xml:space="preserve"> apod.</w:t>
      </w:r>
    </w:p>
    <w:p w14:paraId="5CD945A5" w14:textId="77777777" w:rsidR="00144CEE" w:rsidRDefault="00144CEE" w:rsidP="00144CEE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2F8F939" w14:textId="3CAE0A48" w:rsidR="00144CEE" w:rsidRPr="008275AE" w:rsidRDefault="00144CEE" w:rsidP="00144CEE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Jiné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úvahy </w:t>
      </w:r>
      <w:r w:rsidRPr="008275AE">
        <w:rPr>
          <w:rFonts w:ascii="Calibri" w:hAnsi="Calibri" w:cs="Calibri"/>
          <w:b/>
          <w:bCs/>
          <w:sz w:val="22"/>
          <w:szCs w:val="22"/>
          <w:u w:val="single"/>
        </w:rPr>
        <w:t>k dalšímu postupu</w:t>
      </w:r>
    </w:p>
    <w:p w14:paraId="447DBD99" w14:textId="77777777" w:rsidR="00144CEE" w:rsidRDefault="00144CEE" w:rsidP="00144CEE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Pokud vycházíme z toho</w:t>
      </w:r>
      <w:r w:rsidRPr="00705A66">
        <w:rPr>
          <w:rFonts w:ascii="Calibri" w:hAnsi="Calibri" w:cs="Calibri"/>
          <w:sz w:val="22"/>
          <w:szCs w:val="22"/>
        </w:rPr>
        <w:t xml:space="preserve">, že výstavba bytů </w:t>
      </w:r>
      <w:r>
        <w:rPr>
          <w:rFonts w:ascii="Calibri" w:hAnsi="Calibri" w:cs="Calibri"/>
          <w:sz w:val="22"/>
          <w:szCs w:val="22"/>
        </w:rPr>
        <w:t>je realizována</w:t>
      </w:r>
      <w:r w:rsidRPr="00705A66">
        <w:rPr>
          <w:rFonts w:ascii="Calibri" w:hAnsi="Calibri" w:cs="Calibri"/>
          <w:sz w:val="22"/>
          <w:szCs w:val="22"/>
        </w:rPr>
        <w:t xml:space="preserve"> za účelem naplnění bytové politiky města, </w:t>
      </w:r>
      <w:r>
        <w:rPr>
          <w:rFonts w:ascii="Calibri" w:hAnsi="Calibri" w:cs="Calibri"/>
          <w:sz w:val="22"/>
          <w:szCs w:val="22"/>
        </w:rPr>
        <w:t>je ke zvážení zadání</w:t>
      </w:r>
      <w:r w:rsidRPr="00705A66">
        <w:rPr>
          <w:rFonts w:ascii="Calibri" w:hAnsi="Calibri" w:cs="Calibri"/>
          <w:sz w:val="22"/>
          <w:szCs w:val="22"/>
        </w:rPr>
        <w:t xml:space="preserve"> průzkum</w:t>
      </w:r>
      <w:r>
        <w:rPr>
          <w:rFonts w:ascii="Calibri" w:hAnsi="Calibri" w:cs="Calibri"/>
          <w:sz w:val="22"/>
          <w:szCs w:val="22"/>
        </w:rPr>
        <w:t>u/studie za účelem stanovení bližší představy</w:t>
      </w:r>
      <w:r w:rsidRPr="00705A66">
        <w:rPr>
          <w:rFonts w:ascii="Calibri" w:hAnsi="Calibri" w:cs="Calibri"/>
          <w:sz w:val="22"/>
          <w:szCs w:val="22"/>
        </w:rPr>
        <w:t>, o jak velké byty mají obyvatelé města</w:t>
      </w:r>
      <w:r>
        <w:rPr>
          <w:rFonts w:ascii="Calibri" w:hAnsi="Calibri" w:cs="Calibri"/>
          <w:sz w:val="22"/>
          <w:szCs w:val="22"/>
        </w:rPr>
        <w:t>, resp. potencionální zájemci o byty,</w:t>
      </w:r>
      <w:r w:rsidRPr="00705A66">
        <w:rPr>
          <w:rFonts w:ascii="Calibri" w:hAnsi="Calibri" w:cs="Calibri"/>
          <w:sz w:val="22"/>
          <w:szCs w:val="22"/>
        </w:rPr>
        <w:t xml:space="preserve"> zájem. </w:t>
      </w:r>
      <w:r>
        <w:rPr>
          <w:rFonts w:ascii="Calibri" w:hAnsi="Calibri" w:cs="Calibri"/>
          <w:sz w:val="22"/>
          <w:szCs w:val="22"/>
        </w:rPr>
        <w:t>Výsledky tohoto průzkumu/studie mohou být následně zohledněny v požadavcích města/smlouvě dojednávané s developerem.</w:t>
      </w:r>
    </w:p>
    <w:p w14:paraId="3DE98DB7" w14:textId="77777777" w:rsidR="00144CEE" w:rsidRPr="00C466FE" w:rsidRDefault="00144CEE" w:rsidP="00144CEE">
      <w:pPr>
        <w:jc w:val="both"/>
        <w:rPr>
          <w:rFonts w:ascii="Calibri" w:hAnsi="Calibri"/>
          <w:sz w:val="22"/>
        </w:rPr>
      </w:pPr>
    </w:p>
    <w:sectPr w:rsidR="00144CEE" w:rsidRPr="00C46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B86"/>
    <w:multiLevelType w:val="hybridMultilevel"/>
    <w:tmpl w:val="48846060"/>
    <w:lvl w:ilvl="0" w:tplc="0C486F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85A6E"/>
    <w:multiLevelType w:val="hybridMultilevel"/>
    <w:tmpl w:val="C052A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E2895"/>
    <w:multiLevelType w:val="hybridMultilevel"/>
    <w:tmpl w:val="5B0EB61C"/>
    <w:lvl w:ilvl="0" w:tplc="D12ADDBA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03397"/>
    <w:multiLevelType w:val="hybridMultilevel"/>
    <w:tmpl w:val="44749958"/>
    <w:lvl w:ilvl="0" w:tplc="07CC96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B2949"/>
    <w:multiLevelType w:val="hybridMultilevel"/>
    <w:tmpl w:val="307EBA96"/>
    <w:lvl w:ilvl="0" w:tplc="C6AEA7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714D8"/>
    <w:multiLevelType w:val="hybridMultilevel"/>
    <w:tmpl w:val="B7EA4390"/>
    <w:lvl w:ilvl="0" w:tplc="5F222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B5CB7"/>
    <w:multiLevelType w:val="hybridMultilevel"/>
    <w:tmpl w:val="46626C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2315656">
    <w:abstractNumId w:val="6"/>
  </w:num>
  <w:num w:numId="2" w16cid:durableId="879829282">
    <w:abstractNumId w:val="1"/>
  </w:num>
  <w:num w:numId="3" w16cid:durableId="885602803">
    <w:abstractNumId w:val="4"/>
  </w:num>
  <w:num w:numId="4" w16cid:durableId="1930968848">
    <w:abstractNumId w:val="0"/>
  </w:num>
  <w:num w:numId="5" w16cid:durableId="791939433">
    <w:abstractNumId w:val="5"/>
  </w:num>
  <w:num w:numId="6" w16cid:durableId="626160745">
    <w:abstractNumId w:val="2"/>
  </w:num>
  <w:num w:numId="7" w16cid:durableId="1117337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47"/>
    <w:rsid w:val="00032ACF"/>
    <w:rsid w:val="000422C0"/>
    <w:rsid w:val="000A21BD"/>
    <w:rsid w:val="000E64F5"/>
    <w:rsid w:val="00144CEE"/>
    <w:rsid w:val="001601F5"/>
    <w:rsid w:val="001A4F04"/>
    <w:rsid w:val="00220358"/>
    <w:rsid w:val="00236755"/>
    <w:rsid w:val="00243C30"/>
    <w:rsid w:val="00255E86"/>
    <w:rsid w:val="0028755B"/>
    <w:rsid w:val="002A3EA0"/>
    <w:rsid w:val="002A7BD2"/>
    <w:rsid w:val="002D3A21"/>
    <w:rsid w:val="002D7785"/>
    <w:rsid w:val="002E61A4"/>
    <w:rsid w:val="00301E45"/>
    <w:rsid w:val="00344AB2"/>
    <w:rsid w:val="003A29B8"/>
    <w:rsid w:val="003B420F"/>
    <w:rsid w:val="003D3583"/>
    <w:rsid w:val="004573FD"/>
    <w:rsid w:val="00472D78"/>
    <w:rsid w:val="0047446F"/>
    <w:rsid w:val="004757C2"/>
    <w:rsid w:val="004D5945"/>
    <w:rsid w:val="005022A7"/>
    <w:rsid w:val="005C5993"/>
    <w:rsid w:val="00613EE5"/>
    <w:rsid w:val="00627C22"/>
    <w:rsid w:val="00652CDB"/>
    <w:rsid w:val="006D1F79"/>
    <w:rsid w:val="006D69E8"/>
    <w:rsid w:val="00705A66"/>
    <w:rsid w:val="007245C6"/>
    <w:rsid w:val="0075256A"/>
    <w:rsid w:val="00784154"/>
    <w:rsid w:val="007B66EC"/>
    <w:rsid w:val="007D337C"/>
    <w:rsid w:val="008275AE"/>
    <w:rsid w:val="00846341"/>
    <w:rsid w:val="008D7A46"/>
    <w:rsid w:val="008E7B56"/>
    <w:rsid w:val="008F4620"/>
    <w:rsid w:val="00916F2A"/>
    <w:rsid w:val="00997F91"/>
    <w:rsid w:val="009D1FF5"/>
    <w:rsid w:val="00A00AC2"/>
    <w:rsid w:val="00A0543F"/>
    <w:rsid w:val="00A07285"/>
    <w:rsid w:val="00A12F66"/>
    <w:rsid w:val="00AD21E9"/>
    <w:rsid w:val="00AF7AA3"/>
    <w:rsid w:val="00B04AE9"/>
    <w:rsid w:val="00B55347"/>
    <w:rsid w:val="00BB153C"/>
    <w:rsid w:val="00C061AD"/>
    <w:rsid w:val="00C17BB8"/>
    <w:rsid w:val="00C21A2E"/>
    <w:rsid w:val="00C466FE"/>
    <w:rsid w:val="00C85498"/>
    <w:rsid w:val="00CD3EE4"/>
    <w:rsid w:val="00CE03A2"/>
    <w:rsid w:val="00D0102F"/>
    <w:rsid w:val="00D60E4A"/>
    <w:rsid w:val="00D80F83"/>
    <w:rsid w:val="00D87E65"/>
    <w:rsid w:val="00D97871"/>
    <w:rsid w:val="00DB2364"/>
    <w:rsid w:val="00DD2F6F"/>
    <w:rsid w:val="00DF535C"/>
    <w:rsid w:val="00E4257C"/>
    <w:rsid w:val="00E436D5"/>
    <w:rsid w:val="00EF2F2E"/>
    <w:rsid w:val="00EF604F"/>
    <w:rsid w:val="00F05D0C"/>
    <w:rsid w:val="00FD02F1"/>
    <w:rsid w:val="00F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C23B"/>
  <w15:chartTrackingRefBased/>
  <w15:docId w15:val="{61D53CBF-3B2E-48EC-A803-C5DA9764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5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5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53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5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53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5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5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5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5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5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5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53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534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534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53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53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53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53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5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5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5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5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53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53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534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5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534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5347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2203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3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3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03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035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97F9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52C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2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1322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ZO</dc:creator>
  <cp:keywords/>
  <dc:description/>
  <cp:lastModifiedBy>AK ZO</cp:lastModifiedBy>
  <cp:revision>3</cp:revision>
  <dcterms:created xsi:type="dcterms:W3CDTF">2026-01-16T19:52:00Z</dcterms:created>
  <dcterms:modified xsi:type="dcterms:W3CDTF">2026-01-16T19:55:00Z</dcterms:modified>
</cp:coreProperties>
</file>