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AD" w:rsidRDefault="00D73B58" w:rsidP="00D73B58">
      <w:pPr>
        <w:jc w:val="both"/>
      </w:pPr>
      <w:r>
        <w:t>Vážení spoluobčané,</w:t>
      </w:r>
    </w:p>
    <w:p w:rsidR="00D73B58" w:rsidRDefault="00D73B58" w:rsidP="00D73B58">
      <w:pPr>
        <w:jc w:val="both"/>
      </w:pPr>
      <w:r>
        <w:t xml:space="preserve">přinášíme Vám souhrn informací z Rady města za měsíce červen a červenec. Zpoždění bylo zapříčiněno vydáním obvyklého letního dvojčísla </w:t>
      </w:r>
      <w:proofErr w:type="spellStart"/>
      <w:r>
        <w:t>Zuberských</w:t>
      </w:r>
      <w:proofErr w:type="spellEnd"/>
      <w:r>
        <w:t xml:space="preserve"> novin, které vychá</w:t>
      </w:r>
      <w:r w:rsidR="00C1144F">
        <w:t>zí v druhé polovině srpna. Čekají</w:t>
      </w:r>
      <w:r>
        <w:t xml:space="preserve"> nás tedy informac</w:t>
      </w:r>
      <w:r w:rsidR="00C1144F">
        <w:t>e</w:t>
      </w:r>
      <w:r>
        <w:t xml:space="preserve"> z RM číslo 16, 17, 18 a 19. Pokud budete mít jakýkoliv d</w:t>
      </w:r>
      <w:r w:rsidR="00106890">
        <w:t xml:space="preserve">otaz na činnost Rady města, neváhejte </w:t>
      </w:r>
      <w:r>
        <w:t>se na nás obrátit.</w:t>
      </w:r>
      <w:r w:rsidR="00D40AF2">
        <w:t xml:space="preserve"> Zveřejněné důvodové zprávy k jednotlivým bodům naleznete na webových stránkách města Zubří. </w:t>
      </w:r>
    </w:p>
    <w:p w:rsidR="00D73B58" w:rsidRDefault="00D73B58" w:rsidP="00D73B58">
      <w:pPr>
        <w:jc w:val="both"/>
      </w:pPr>
      <w:r>
        <w:t xml:space="preserve">Začínáme prvním červnovým zasedáním Rady města (RM 16), </w:t>
      </w:r>
      <w:r w:rsidR="001E62F8">
        <w:t>na němž</w:t>
      </w:r>
      <w:r>
        <w:t xml:space="preserve"> se probíraly tyto body:</w:t>
      </w:r>
    </w:p>
    <w:p w:rsidR="00F02CC9" w:rsidRDefault="00C1144F" w:rsidP="00F02CC9">
      <w:pPr>
        <w:pStyle w:val="Odstavecseseznamem"/>
        <w:numPr>
          <w:ilvl w:val="0"/>
          <w:numId w:val="1"/>
        </w:numPr>
        <w:jc w:val="both"/>
      </w:pPr>
      <w:r>
        <w:t xml:space="preserve">RM schválila </w:t>
      </w:r>
      <w:r w:rsidR="00F02CC9">
        <w:t>rozpočtové opatření pro rok 2019, kdy došlo k drobnému navýšení příjmů i výdajů (např. kvůli uděleným dotacím či volbám do Evropského parlamentu).</w:t>
      </w:r>
    </w:p>
    <w:p w:rsidR="00F02CC9" w:rsidRDefault="00F02CC9" w:rsidP="00F02CC9">
      <w:pPr>
        <w:pStyle w:val="Odstavecseseznamem"/>
        <w:numPr>
          <w:ilvl w:val="0"/>
          <w:numId w:val="1"/>
        </w:numPr>
        <w:jc w:val="both"/>
      </w:pPr>
      <w:r>
        <w:t>R</w:t>
      </w:r>
      <w:r w:rsidR="00C1144F">
        <w:t>M</w:t>
      </w:r>
      <w:r>
        <w:t xml:space="preserve"> také schválila smlouvu o poskytnutí příplatku ve výši 500 tis. Kč do vlastního kapitálu MA Zubří. Tuto smlouvu schválila na základě souhlasu uděleného Zastupitelstv</w:t>
      </w:r>
      <w:r w:rsidR="001E62F8">
        <w:t>em</w:t>
      </w:r>
      <w:r>
        <w:t>.</w:t>
      </w:r>
    </w:p>
    <w:p w:rsidR="00D73B58" w:rsidRDefault="00F02CC9" w:rsidP="00F02CC9">
      <w:pPr>
        <w:pStyle w:val="Odstavecseseznamem"/>
        <w:numPr>
          <w:ilvl w:val="0"/>
          <w:numId w:val="1"/>
        </w:numPr>
        <w:jc w:val="both"/>
      </w:pPr>
      <w:r>
        <w:t>R</w:t>
      </w:r>
      <w:r w:rsidR="00C1144F">
        <w:t>M</w:t>
      </w:r>
      <w:r>
        <w:t xml:space="preserve"> dále schválila dotaci pro Fond pro opuštěné a handicapované děti ve výši 3 000 Kč.</w:t>
      </w:r>
    </w:p>
    <w:p w:rsidR="00F02CC9" w:rsidRDefault="00C1144F" w:rsidP="00F02CC9">
      <w:pPr>
        <w:pStyle w:val="Odstavecseseznamem"/>
        <w:numPr>
          <w:ilvl w:val="0"/>
          <w:numId w:val="1"/>
        </w:numPr>
        <w:jc w:val="both"/>
      </w:pPr>
      <w:r>
        <w:t>RM</w:t>
      </w:r>
      <w:r w:rsidR="00F02CC9">
        <w:t xml:space="preserve"> pověřila starostu města podpisem smluv o úhradě za shromažďování, sběr, přepravu, třídění, využívání a odstraňování komunálního odpadu od podnikatelů využívajících systém nakládání s odpady města Zubří. Jedná se o standardní smlouvy, které jsou obnovovány každoročně</w:t>
      </w:r>
      <w:r w:rsidR="001E62F8">
        <w:t>,</w:t>
      </w:r>
      <w:r w:rsidR="00F02CC9">
        <w:t xml:space="preserve"> a ceny vycházejí ze schváleného ceníku.</w:t>
      </w:r>
    </w:p>
    <w:p w:rsidR="00F02CC9" w:rsidRDefault="00C1144F" w:rsidP="00F02CC9">
      <w:pPr>
        <w:pStyle w:val="Odstavecseseznamem"/>
        <w:numPr>
          <w:ilvl w:val="0"/>
          <w:numId w:val="1"/>
        </w:numPr>
        <w:jc w:val="both"/>
      </w:pPr>
      <w:r>
        <w:t>RM</w:t>
      </w:r>
      <w:r w:rsidR="00F02CC9">
        <w:t xml:space="preserve"> prodloužila dobu nájmu bytu č. 4 na ulici Rožnovská 419 v Zubří.</w:t>
      </w:r>
    </w:p>
    <w:p w:rsidR="00F02CC9" w:rsidRPr="00F02CC9" w:rsidRDefault="00F02CC9" w:rsidP="00F02CC9">
      <w:pPr>
        <w:pStyle w:val="Odstavecseseznamem"/>
        <w:numPr>
          <w:ilvl w:val="0"/>
          <w:numId w:val="1"/>
        </w:numPr>
        <w:jc w:val="both"/>
      </w:pPr>
      <w:r>
        <w:t>R</w:t>
      </w:r>
      <w:r w:rsidR="00C1144F">
        <w:t>M</w:t>
      </w:r>
      <w:r>
        <w:t xml:space="preserve"> vyhlásila záměr na pronájem části prostor sloužících k podnikání </w:t>
      </w:r>
      <w:r w:rsidR="001E62F8">
        <w:t xml:space="preserve">v </w:t>
      </w:r>
      <w:r>
        <w:t>objektu bývalé Horní školy</w:t>
      </w:r>
      <w:r w:rsidR="001E62F8">
        <w:t>,</w:t>
      </w:r>
      <w:r>
        <w:t xml:space="preserve"> č. p. 144</w:t>
      </w:r>
      <w:r w:rsidR="001E62F8">
        <w:t>,</w:t>
      </w:r>
      <w:r>
        <w:t xml:space="preserve"> o výměře 155,44 m</w:t>
      </w:r>
      <w:r>
        <w:rPr>
          <w:vertAlign w:val="superscript"/>
        </w:rPr>
        <w:t>2</w:t>
      </w:r>
      <w:r>
        <w:t>.</w:t>
      </w:r>
    </w:p>
    <w:p w:rsidR="00F02CC9" w:rsidRDefault="00F02CC9" w:rsidP="0050720D">
      <w:pPr>
        <w:pStyle w:val="Odstavecseseznamem"/>
        <w:numPr>
          <w:ilvl w:val="0"/>
          <w:numId w:val="1"/>
        </w:numPr>
        <w:jc w:val="both"/>
      </w:pPr>
      <w:r>
        <w:t>R</w:t>
      </w:r>
      <w:r w:rsidR="00C1144F">
        <w:t>M</w:t>
      </w:r>
      <w:r w:rsidR="00106890">
        <w:t xml:space="preserve"> nedoporučuje Zastupitelstvu města</w:t>
      </w:r>
      <w:r>
        <w:t xml:space="preserve"> vyhlásit záměr na směnu nemovité </w:t>
      </w:r>
      <w:proofErr w:type="gramStart"/>
      <w:r>
        <w:t>věci - pozemků</w:t>
      </w:r>
      <w:proofErr w:type="gramEnd"/>
      <w:r>
        <w:t>: p.</w:t>
      </w:r>
      <w:r w:rsidR="001E62F8">
        <w:t xml:space="preserve"> </w:t>
      </w:r>
      <w:r w:rsidR="00C1144F">
        <w:t xml:space="preserve"> </w:t>
      </w:r>
      <w:r>
        <w:t>č.</w:t>
      </w:r>
      <w:r w:rsidR="0050720D">
        <w:t xml:space="preserve"> </w:t>
      </w:r>
      <w:r>
        <w:t>50</w:t>
      </w:r>
      <w:r w:rsidR="0050720D">
        <w:t>2/1, orná půda, o výměře 2505 m</w:t>
      </w:r>
      <w:r w:rsidRPr="0050720D">
        <w:rPr>
          <w:vertAlign w:val="superscript"/>
        </w:rPr>
        <w:t>2</w:t>
      </w:r>
      <w:r>
        <w:t>, nebo p.</w:t>
      </w:r>
      <w:r w:rsidR="00C1144F">
        <w:t xml:space="preserve"> </w:t>
      </w:r>
      <w:r>
        <w:t>č.</w:t>
      </w:r>
      <w:r w:rsidR="00C1144F">
        <w:t xml:space="preserve"> </w:t>
      </w:r>
      <w:r>
        <w:t>3973/100, orná půda, o výměře 1686 m</w:t>
      </w:r>
      <w:r w:rsidRPr="0050720D">
        <w:rPr>
          <w:vertAlign w:val="superscript"/>
        </w:rPr>
        <w:t>2</w:t>
      </w:r>
      <w:r>
        <w:t>, k.</w:t>
      </w:r>
      <w:r w:rsidR="00C1144F">
        <w:t xml:space="preserve"> </w:t>
      </w:r>
      <w:proofErr w:type="spellStart"/>
      <w:r>
        <w:t>ú</w:t>
      </w:r>
      <w:proofErr w:type="spellEnd"/>
      <w:r>
        <w:t>. Zubří, ve vlastnictví města Zubří, za pozemky: p.</w:t>
      </w:r>
      <w:r w:rsidR="00C1144F">
        <w:t xml:space="preserve"> </w:t>
      </w:r>
      <w:r>
        <w:t>č.</w:t>
      </w:r>
      <w:r w:rsidR="0050720D">
        <w:t xml:space="preserve"> </w:t>
      </w:r>
      <w:r>
        <w:t xml:space="preserve">980/9, ostatní plocha, o </w:t>
      </w:r>
      <w:r w:rsidR="0050720D">
        <w:t>výměře 242 m</w:t>
      </w:r>
      <w:r w:rsidR="0050720D">
        <w:rPr>
          <w:vertAlign w:val="superscript"/>
        </w:rPr>
        <w:t>2</w:t>
      </w:r>
      <w:r>
        <w:t>, p.</w:t>
      </w:r>
      <w:r w:rsidR="00C1144F">
        <w:t xml:space="preserve"> </w:t>
      </w:r>
      <w:r>
        <w:t>č.</w:t>
      </w:r>
      <w:r w:rsidR="00C1144F">
        <w:t xml:space="preserve"> </w:t>
      </w:r>
      <w:r>
        <w:t>3721/</w:t>
      </w:r>
      <w:r w:rsidR="0050720D">
        <w:t>3, orná půda, o výměře 2158 m</w:t>
      </w:r>
      <w:r w:rsidR="0050720D" w:rsidRPr="0050720D">
        <w:rPr>
          <w:vertAlign w:val="superscript"/>
        </w:rPr>
        <w:t>2</w:t>
      </w:r>
      <w:r>
        <w:t>, p.</w:t>
      </w:r>
      <w:r w:rsidR="00C1144F">
        <w:t xml:space="preserve"> </w:t>
      </w:r>
      <w:r>
        <w:t>č.</w:t>
      </w:r>
      <w:r w:rsidR="00C1144F">
        <w:t xml:space="preserve"> </w:t>
      </w:r>
      <w:r>
        <w:t xml:space="preserve">3722, zastavěná plocha </w:t>
      </w:r>
      <w:r w:rsidR="0050720D">
        <w:t>a nádvoří, o výměře 79 m</w:t>
      </w:r>
      <w:r w:rsidR="0050720D">
        <w:rPr>
          <w:vertAlign w:val="superscript"/>
        </w:rPr>
        <w:t>2</w:t>
      </w:r>
      <w:r>
        <w:t>, p.</w:t>
      </w:r>
      <w:r w:rsidR="00C1144F">
        <w:t xml:space="preserve"> </w:t>
      </w:r>
      <w:r>
        <w:t>č.</w:t>
      </w:r>
      <w:r w:rsidR="00C1144F">
        <w:t xml:space="preserve"> </w:t>
      </w:r>
      <w:r>
        <w:t xml:space="preserve">3723, </w:t>
      </w:r>
      <w:r w:rsidR="0050720D">
        <w:t>ostatní plocha, o výměře 526 m</w:t>
      </w:r>
      <w:r w:rsidR="0050720D">
        <w:rPr>
          <w:vertAlign w:val="superscript"/>
        </w:rPr>
        <w:t>2</w:t>
      </w:r>
      <w:r w:rsidR="001E62F8" w:rsidRPr="001E62F8">
        <w:t>,</w:t>
      </w:r>
      <w:r>
        <w:t xml:space="preserve"> a p.</w:t>
      </w:r>
      <w:r w:rsidR="00C1144F">
        <w:t xml:space="preserve"> </w:t>
      </w:r>
      <w:r>
        <w:t>č.</w:t>
      </w:r>
      <w:r w:rsidR="00C1144F">
        <w:t xml:space="preserve"> </w:t>
      </w:r>
      <w:r>
        <w:t>5401/7, o</w:t>
      </w:r>
      <w:r w:rsidR="0050720D">
        <w:t>statní plocha, o výměře 347 m</w:t>
      </w:r>
      <w:r w:rsidR="0050720D">
        <w:rPr>
          <w:vertAlign w:val="superscript"/>
        </w:rPr>
        <w:t>2</w:t>
      </w:r>
      <w:r>
        <w:t>, k.</w:t>
      </w:r>
      <w:r w:rsidR="00C1144F">
        <w:t xml:space="preserve"> </w:t>
      </w:r>
      <w:proofErr w:type="spellStart"/>
      <w:r>
        <w:t>ú</w:t>
      </w:r>
      <w:proofErr w:type="spellEnd"/>
      <w:r>
        <w:t>. Zubří, ve vlastnictví pana PP.</w:t>
      </w:r>
    </w:p>
    <w:p w:rsidR="0050720D" w:rsidRDefault="00C1144F" w:rsidP="0050720D">
      <w:pPr>
        <w:pStyle w:val="Odstavecseseznamem"/>
        <w:numPr>
          <w:ilvl w:val="0"/>
          <w:numId w:val="1"/>
        </w:numPr>
        <w:jc w:val="both"/>
      </w:pPr>
      <w:r>
        <w:t>RM</w:t>
      </w:r>
      <w:r w:rsidR="0050720D">
        <w:t xml:space="preserve"> jmenovala nového předsedu Komise životního prostředí pana Ing. Filipa Krupu.</w:t>
      </w:r>
    </w:p>
    <w:p w:rsidR="0050720D" w:rsidRDefault="0050720D" w:rsidP="0050720D">
      <w:pPr>
        <w:pStyle w:val="Odstavecseseznamem"/>
        <w:numPr>
          <w:ilvl w:val="0"/>
          <w:numId w:val="1"/>
        </w:numPr>
        <w:jc w:val="both"/>
      </w:pPr>
      <w:r>
        <w:t>Na R</w:t>
      </w:r>
      <w:r w:rsidR="00C1144F">
        <w:t>M</w:t>
      </w:r>
      <w:r>
        <w:t xml:space="preserve"> byla podána žádost o zbudování klimatizace v Domu služeb. Rada tuto záležitost postoupila k projednání Komisi rozvoje města.</w:t>
      </w:r>
    </w:p>
    <w:p w:rsidR="0050720D" w:rsidRDefault="0075012C" w:rsidP="0050720D">
      <w:pPr>
        <w:pStyle w:val="Odstavecseseznamem"/>
        <w:numPr>
          <w:ilvl w:val="0"/>
          <w:numId w:val="1"/>
        </w:numPr>
        <w:jc w:val="both"/>
      </w:pPr>
      <w:r>
        <w:t>R</w:t>
      </w:r>
      <w:r w:rsidR="0029395B">
        <w:t>M</w:t>
      </w:r>
      <w:r>
        <w:t xml:space="preserve"> byla informována ohledně vytvoření nových webových stránek města. Cena nových stránek činí 81 000 Kč a následný provoz 1</w:t>
      </w:r>
      <w:r w:rsidR="001E62F8">
        <w:t xml:space="preserve"> </w:t>
      </w:r>
      <w:r>
        <w:t xml:space="preserve">130 Kč měsíčně (obě ceny vč. DPH). Momentálně se zjišťují možnosti získání dotace na vytvoření nových webových stránek města. </w:t>
      </w:r>
    </w:p>
    <w:p w:rsidR="0075012C" w:rsidRDefault="0075012C" w:rsidP="0050720D">
      <w:pPr>
        <w:pStyle w:val="Odstavecseseznamem"/>
        <w:numPr>
          <w:ilvl w:val="0"/>
          <w:numId w:val="1"/>
        </w:numPr>
        <w:jc w:val="both"/>
      </w:pPr>
      <w:r>
        <w:t>R</w:t>
      </w:r>
      <w:r w:rsidR="0029395B">
        <w:t>M</w:t>
      </w:r>
      <w:r>
        <w:t xml:space="preserve"> schválila uzavření Smlouvy o zajištění provozu a údržby plynovodní přípojky</w:t>
      </w:r>
      <w:r w:rsidR="007540F8">
        <w:t xml:space="preserve">, která byla vybudována k objektu MA Zubří. Zákonnou povinností vlastníka přípojky je mít uzavřenou tuto smlouvu s provozovatelem. Pro naši oblast se jedná o subjekt </w:t>
      </w:r>
      <w:proofErr w:type="spellStart"/>
      <w:r w:rsidR="007540F8">
        <w:t>GridServices</w:t>
      </w:r>
      <w:proofErr w:type="spellEnd"/>
      <w:r w:rsidR="001E62F8">
        <w:t>,</w:t>
      </w:r>
      <w:r w:rsidR="007540F8">
        <w:t xml:space="preserve"> s.</w:t>
      </w:r>
      <w:r w:rsidR="001E62F8">
        <w:t xml:space="preserve"> </w:t>
      </w:r>
      <w:r w:rsidR="007540F8">
        <w:t>r.</w:t>
      </w:r>
      <w:r w:rsidR="001E62F8">
        <w:t xml:space="preserve"> </w:t>
      </w:r>
      <w:r w:rsidR="007540F8">
        <w:t xml:space="preserve">o., Brno. Smlouva se uzavírá na dobu neurčitou s výpovědní lhůtou 6 měsíců a úhradou za provedené činnosti dle smlouvy ve výši 10 Kč bez DPH měsíčně. </w:t>
      </w:r>
    </w:p>
    <w:p w:rsidR="002C1D9B" w:rsidRDefault="002C1D9B" w:rsidP="002C1D9B">
      <w:pPr>
        <w:jc w:val="both"/>
      </w:pPr>
      <w:r>
        <w:t>Na druhém červnovém zasedání Rady města (RM 17) se probíraly tyto body:</w:t>
      </w:r>
    </w:p>
    <w:p w:rsidR="002C1D9B" w:rsidRPr="002C1D9B" w:rsidRDefault="002C1D9B" w:rsidP="002C1D9B">
      <w:pPr>
        <w:pStyle w:val="Odstavecseseznamem"/>
        <w:numPr>
          <w:ilvl w:val="0"/>
          <w:numId w:val="1"/>
        </w:numPr>
        <w:jc w:val="both"/>
      </w:pPr>
      <w:r w:rsidRPr="002C1D9B">
        <w:t>RM schválila přílohu ke smlouvě s</w:t>
      </w:r>
      <w:r w:rsidR="00663DEF">
        <w:t> </w:t>
      </w:r>
      <w:r w:rsidRPr="002C1D9B">
        <w:t>TKR</w:t>
      </w:r>
      <w:r w:rsidR="00663DEF">
        <w:t xml:space="preserve">, </w:t>
      </w:r>
      <w:r w:rsidRPr="002C1D9B">
        <w:t>s.</w:t>
      </w:r>
      <w:r w:rsidR="00663DEF">
        <w:t xml:space="preserve"> </w:t>
      </w:r>
      <w:r w:rsidRPr="002C1D9B">
        <w:t>r.</w:t>
      </w:r>
      <w:r w:rsidR="00663DEF">
        <w:t xml:space="preserve"> </w:t>
      </w:r>
      <w:r w:rsidRPr="002C1D9B">
        <w:t>o.</w:t>
      </w:r>
      <w:r w:rsidR="00663DEF">
        <w:t>,</w:t>
      </w:r>
      <w:r w:rsidRPr="002C1D9B">
        <w:t xml:space="preserve"> o nájmu technické základny systému TKR. Dochází tím k úpravě výše ceny pro koncové uživatele základní programové nabídky na 99 Kč/</w:t>
      </w:r>
      <w:proofErr w:type="spellStart"/>
      <w:r w:rsidRPr="002C1D9B">
        <w:t>měs</w:t>
      </w:r>
      <w:proofErr w:type="spellEnd"/>
      <w:r w:rsidRPr="002C1D9B">
        <w:t>. místo 89 Kč/</w:t>
      </w:r>
      <w:proofErr w:type="spellStart"/>
      <w:r w:rsidRPr="002C1D9B">
        <w:t>měs</w:t>
      </w:r>
      <w:proofErr w:type="spellEnd"/>
      <w:r w:rsidRPr="002C1D9B">
        <w:t>. s platností od začátku října 2019. K navýšení dochází hlavně kvůli inflaci a navýšení odvodů CFTA komerčním televizním stanicím Nova a Prima.</w:t>
      </w:r>
    </w:p>
    <w:p w:rsidR="002C1D9B" w:rsidRPr="002C1D9B" w:rsidRDefault="002C1D9B" w:rsidP="002C1D9B">
      <w:pPr>
        <w:pStyle w:val="Odstavecseseznamem"/>
        <w:numPr>
          <w:ilvl w:val="0"/>
          <w:numId w:val="1"/>
        </w:numPr>
        <w:jc w:val="both"/>
      </w:pPr>
      <w:r w:rsidRPr="002C1D9B">
        <w:t xml:space="preserve">RM dále schválila výsledek veřejné zakázky na výběr poskytovatele technického dozoru investora a koordinátora BOZP pro projekt Výstavby budov v pasivním standardu. Byl vybrán pan Kamil </w:t>
      </w:r>
      <w:proofErr w:type="spellStart"/>
      <w:r w:rsidRPr="002C1D9B">
        <w:t>Herůdek</w:t>
      </w:r>
      <w:proofErr w:type="spellEnd"/>
      <w:r w:rsidRPr="002C1D9B">
        <w:t xml:space="preserve"> za cenu 899 tisíc Kč bez DPH (tedy cca 1 085 000 s DPH).</w:t>
      </w:r>
    </w:p>
    <w:p w:rsidR="002C1D9B" w:rsidRPr="002C1D9B" w:rsidRDefault="002C1D9B" w:rsidP="002C1D9B">
      <w:pPr>
        <w:pStyle w:val="Odstavecseseznamem"/>
        <w:numPr>
          <w:ilvl w:val="0"/>
          <w:numId w:val="1"/>
        </w:numPr>
        <w:jc w:val="both"/>
      </w:pPr>
      <w:r w:rsidRPr="002C1D9B">
        <w:lastRenderedPageBreak/>
        <w:t xml:space="preserve">RM také schválila veřejnou zakázku na opravu kanalizace v ulici Hamerská. </w:t>
      </w:r>
      <w:r>
        <w:t>Zde byl vybrán pan Martin Urban s nejnižší nabídkou 3 435 295,98 Kč bez DPH.</w:t>
      </w:r>
    </w:p>
    <w:p w:rsidR="002C1D9B" w:rsidRPr="002C1D9B" w:rsidRDefault="002C1D9B" w:rsidP="002C1D9B">
      <w:pPr>
        <w:pStyle w:val="Odstavecseseznamem"/>
        <w:numPr>
          <w:ilvl w:val="0"/>
          <w:numId w:val="1"/>
        </w:numPr>
        <w:jc w:val="both"/>
      </w:pPr>
      <w:r w:rsidRPr="002C1D9B">
        <w:t>RM dále schválila dodatek k rámcové smlouvě s O2. Tímto dodatkem byla společnosti MA Zubří zajištěna samostatná fakturace od O2 za služby, a to se stejnou sazbou jako pro město Zubří.</w:t>
      </w:r>
    </w:p>
    <w:p w:rsidR="002C1D9B" w:rsidRDefault="0029395B" w:rsidP="002C1D9B">
      <w:pPr>
        <w:pStyle w:val="Odstavecseseznamem"/>
        <w:numPr>
          <w:ilvl w:val="0"/>
          <w:numId w:val="1"/>
        </w:numPr>
        <w:jc w:val="both"/>
      </w:pPr>
      <w:r>
        <w:t>RM</w:t>
      </w:r>
      <w:r w:rsidR="00B51106">
        <w:t xml:space="preserve"> schválila odměny ředitelům příspěvkových organizací města</w:t>
      </w:r>
      <w:r>
        <w:t xml:space="preserve"> (ZŠ a MŠ).</w:t>
      </w:r>
    </w:p>
    <w:p w:rsidR="00863125" w:rsidRDefault="008309B3" w:rsidP="008309B3">
      <w:pPr>
        <w:jc w:val="both"/>
      </w:pPr>
      <w:r>
        <w:t>Na prvním červencovém zasedání Rady města (RM 18) se probíraly tyto body:</w:t>
      </w:r>
    </w:p>
    <w:p w:rsidR="008309B3" w:rsidRPr="00F06EC6" w:rsidRDefault="008309B3" w:rsidP="008309B3">
      <w:pPr>
        <w:pStyle w:val="Odstavecseseznamem"/>
        <w:numPr>
          <w:ilvl w:val="0"/>
          <w:numId w:val="2"/>
        </w:numPr>
      </w:pPr>
      <w:r w:rsidRPr="00642C6F">
        <w:rPr>
          <w:rFonts w:ascii="Calibri" w:hAnsi="Calibri"/>
        </w:rPr>
        <w:t>Byla projednána petice občanů za okamžitý zákaz projíždění nákladních aut s dřevem ulicemi</w:t>
      </w:r>
      <w:r w:rsidR="00456DA7">
        <w:rPr>
          <w:rFonts w:ascii="Calibri" w:hAnsi="Calibri"/>
        </w:rPr>
        <w:t xml:space="preserve"> </w:t>
      </w:r>
      <w:r w:rsidR="00663DEF">
        <w:rPr>
          <w:rFonts w:ascii="Calibri" w:hAnsi="Calibri"/>
        </w:rPr>
        <w:t>N</w:t>
      </w:r>
      <w:r w:rsidR="00456DA7">
        <w:rPr>
          <w:rFonts w:ascii="Calibri" w:hAnsi="Calibri"/>
        </w:rPr>
        <w:t xml:space="preserve">a </w:t>
      </w:r>
      <w:proofErr w:type="spellStart"/>
      <w:r w:rsidR="00456DA7">
        <w:rPr>
          <w:rFonts w:ascii="Calibri" w:hAnsi="Calibri"/>
        </w:rPr>
        <w:t>Galičky</w:t>
      </w:r>
      <w:proofErr w:type="spellEnd"/>
      <w:r w:rsidR="00456DA7">
        <w:rPr>
          <w:rFonts w:ascii="Calibri" w:hAnsi="Calibri"/>
        </w:rPr>
        <w:t xml:space="preserve"> a </w:t>
      </w:r>
      <w:proofErr w:type="spellStart"/>
      <w:r w:rsidR="00456DA7">
        <w:rPr>
          <w:rFonts w:ascii="Calibri" w:hAnsi="Calibri"/>
        </w:rPr>
        <w:t>Starozuberská</w:t>
      </w:r>
      <w:proofErr w:type="spellEnd"/>
      <w:r w:rsidR="00456DA7">
        <w:rPr>
          <w:rFonts w:ascii="Calibri" w:hAnsi="Calibri"/>
        </w:rPr>
        <w:t>.  Rada</w:t>
      </w:r>
      <w:r w:rsidRPr="00642C6F">
        <w:rPr>
          <w:rFonts w:ascii="Calibri" w:hAnsi="Calibri"/>
        </w:rPr>
        <w:t xml:space="preserve"> byla seznámena s</w:t>
      </w:r>
      <w:r>
        <w:rPr>
          <w:rFonts w:ascii="Calibri" w:hAnsi="Calibri"/>
        </w:rPr>
        <w:t> vyjádřením Lesů ČR, s. p. Městský</w:t>
      </w:r>
      <w:r w:rsidRPr="00642C6F">
        <w:rPr>
          <w:rFonts w:ascii="Calibri" w:hAnsi="Calibri"/>
        </w:rPr>
        <w:t xml:space="preserve"> úřad vyvolá jednání s dotčenými institucemi o možnosti úhrady škod na obecních cestách. Udělení zákazu projíždění </w:t>
      </w:r>
      <w:r>
        <w:rPr>
          <w:rFonts w:ascii="Calibri" w:hAnsi="Calibri"/>
        </w:rPr>
        <w:t xml:space="preserve">však </w:t>
      </w:r>
      <w:r w:rsidRPr="00642C6F">
        <w:rPr>
          <w:rFonts w:ascii="Calibri" w:hAnsi="Calibri"/>
        </w:rPr>
        <w:t>nen</w:t>
      </w:r>
      <w:r>
        <w:rPr>
          <w:rFonts w:ascii="Calibri" w:hAnsi="Calibri"/>
        </w:rPr>
        <w:t>í v naší</w:t>
      </w:r>
      <w:r w:rsidRPr="00642C6F">
        <w:rPr>
          <w:rFonts w:ascii="Calibri" w:hAnsi="Calibri"/>
        </w:rPr>
        <w:t xml:space="preserve"> pravomoci.     </w:t>
      </w:r>
    </w:p>
    <w:p w:rsidR="008309B3" w:rsidRPr="00F06EC6" w:rsidRDefault="008309B3" w:rsidP="008309B3">
      <w:pPr>
        <w:pStyle w:val="Odstavecseseznamem"/>
        <w:numPr>
          <w:ilvl w:val="0"/>
          <w:numId w:val="2"/>
        </w:numPr>
      </w:pPr>
      <w:r w:rsidRPr="00642C6F">
        <w:rPr>
          <w:rFonts w:ascii="Calibri" w:hAnsi="Calibri"/>
        </w:rPr>
        <w:t xml:space="preserve">RM uložila ZŠ odvod částky 750 000 Kč z investičního fondu do rozpočtu města z důvodu financování rekonstrukce kotlů a rozvodů tepla v budově ZŠ TGM. Další částka na pokrytí celkových nákladů podléhá schválení </w:t>
      </w:r>
      <w:r>
        <w:rPr>
          <w:rFonts w:ascii="Calibri" w:hAnsi="Calibri"/>
        </w:rPr>
        <w:t>Z</w:t>
      </w:r>
      <w:r w:rsidR="00106890">
        <w:rPr>
          <w:rFonts w:ascii="Calibri" w:hAnsi="Calibri"/>
        </w:rPr>
        <w:t>astupitelstvem města</w:t>
      </w:r>
      <w:r>
        <w:rPr>
          <w:rFonts w:ascii="Calibri" w:hAnsi="Calibri"/>
        </w:rPr>
        <w:t xml:space="preserve">. Město požádalo o dotaci </w:t>
      </w:r>
      <w:r w:rsidR="00663DEF">
        <w:rPr>
          <w:rFonts w:ascii="Calibri" w:hAnsi="Calibri"/>
        </w:rPr>
        <w:t xml:space="preserve">z </w:t>
      </w:r>
      <w:r>
        <w:rPr>
          <w:rFonts w:ascii="Calibri" w:hAnsi="Calibri"/>
        </w:rPr>
        <w:t>Operačního programu Životního prostředí</w:t>
      </w:r>
      <w:r w:rsidRPr="00642C6F">
        <w:rPr>
          <w:rFonts w:ascii="Calibri" w:hAnsi="Calibri"/>
        </w:rPr>
        <w:t xml:space="preserve">.                                                                                           </w:t>
      </w:r>
    </w:p>
    <w:p w:rsidR="00456DA7" w:rsidRPr="000B4EF6" w:rsidRDefault="00456DA7" w:rsidP="00456DA7">
      <w:pPr>
        <w:pStyle w:val="Odstavecseseznamem"/>
        <w:numPr>
          <w:ilvl w:val="0"/>
          <w:numId w:val="2"/>
        </w:numPr>
        <w:jc w:val="both"/>
      </w:pPr>
      <w:r w:rsidRPr="00456DA7">
        <w:t>Jednatel MA</w:t>
      </w:r>
      <w:r>
        <w:t>,</w:t>
      </w:r>
      <w:r w:rsidRPr="00456DA7">
        <w:t xml:space="preserve"> pan Robert </w:t>
      </w:r>
      <w:proofErr w:type="spellStart"/>
      <w:r w:rsidRPr="00456DA7">
        <w:t>Jurajda</w:t>
      </w:r>
      <w:proofErr w:type="spellEnd"/>
      <w:r>
        <w:t>,</w:t>
      </w:r>
      <w:r w:rsidRPr="00456DA7">
        <w:t xml:space="preserve"> podal informace o za</w:t>
      </w:r>
      <w:r>
        <w:t>hájení provozu. Seznámil členy R</w:t>
      </w:r>
      <w:r w:rsidRPr="00456DA7">
        <w:t xml:space="preserve">ady s termíny kolaudací jednotlivých částí. Zkušební provoz bazénu je plánován na polovinu srpna. Z důvodu vyzkoušení systému pro prodej vstupenek se neuvažuje o bezplatném </w:t>
      </w:r>
      <w:r>
        <w:t>vstupu, vstupné bude zatím</w:t>
      </w:r>
      <w:r w:rsidRPr="00456DA7">
        <w:t xml:space="preserve"> poloviční</w:t>
      </w:r>
      <w:r>
        <w:t xml:space="preserve"> (40/20 Kč)</w:t>
      </w:r>
      <w:r w:rsidRPr="00456DA7">
        <w:t xml:space="preserve">. Provoz dalších částí by měl být </w:t>
      </w:r>
      <w:r>
        <w:t xml:space="preserve">spuštěn </w:t>
      </w:r>
      <w:r w:rsidRPr="00456DA7">
        <w:t>nejpozději k 1. říjnu. Personální obsazení je zajištěno, ve výběrovém řízení byl vybrán správce objektu, jsou proškoleni plavčíci. Do výběrového řízení na provoz restaurace se nepřihlásil nikdo. Provoz zajistí MA.</w:t>
      </w:r>
    </w:p>
    <w:p w:rsidR="000B4EF6" w:rsidRPr="000B4EF6" w:rsidRDefault="00456DA7" w:rsidP="000B4EF6">
      <w:pPr>
        <w:pStyle w:val="Odstavecseseznamem"/>
        <w:numPr>
          <w:ilvl w:val="0"/>
          <w:numId w:val="2"/>
        </w:numPr>
        <w:jc w:val="both"/>
      </w:pPr>
      <w:r>
        <w:rPr>
          <w:rFonts w:ascii="Calibri" w:eastAsia="Calibri" w:hAnsi="Calibri" w:cs="Arial"/>
          <w:color w:val="000000"/>
          <w:lang w:eastAsia="fr-FR"/>
        </w:rPr>
        <w:t>V</w:t>
      </w:r>
      <w:r w:rsidRPr="000B4EF6">
        <w:rPr>
          <w:rFonts w:ascii="Calibri" w:eastAsia="Calibri" w:hAnsi="Calibri" w:cs="Arial"/>
          <w:color w:val="000000"/>
          <w:lang w:eastAsia="fr-FR"/>
        </w:rPr>
        <w:t xml:space="preserve">edoucí odboru kultury </w:t>
      </w:r>
      <w:r>
        <w:rPr>
          <w:rFonts w:ascii="Calibri" w:eastAsia="Calibri" w:hAnsi="Calibri" w:cs="Arial"/>
          <w:color w:val="000000"/>
          <w:lang w:eastAsia="fr-FR"/>
        </w:rPr>
        <w:t>seznámila Radu s programem pro Den</w:t>
      </w:r>
      <w:r w:rsidR="000B4EF6" w:rsidRPr="000B4EF6">
        <w:rPr>
          <w:rFonts w:ascii="Calibri" w:eastAsia="Calibri" w:hAnsi="Calibri" w:cs="Arial"/>
          <w:color w:val="000000"/>
          <w:lang w:eastAsia="fr-FR"/>
        </w:rPr>
        <w:t xml:space="preserve"> města plánov</w:t>
      </w:r>
      <w:r>
        <w:rPr>
          <w:rFonts w:ascii="Calibri" w:eastAsia="Calibri" w:hAnsi="Calibri" w:cs="Arial"/>
          <w:color w:val="000000"/>
          <w:lang w:eastAsia="fr-FR"/>
        </w:rPr>
        <w:t>aný</w:t>
      </w:r>
      <w:r w:rsidR="000B4EF6" w:rsidRPr="000B4EF6">
        <w:rPr>
          <w:rFonts w:ascii="Calibri" w:eastAsia="Calibri" w:hAnsi="Calibri" w:cs="Arial"/>
          <w:color w:val="000000"/>
          <w:lang w:eastAsia="fr-FR"/>
        </w:rPr>
        <w:t xml:space="preserve"> na sobotu 7. září 2019. Uvedla, že na základě požadavků občanů bude na páteční odpoledne zařazen program určený především pro seniory. RM vyslovila souhlas s koncepcí programu a schválila odpis</w:t>
      </w:r>
      <w:r w:rsidR="000B4EF6">
        <w:rPr>
          <w:rFonts w:ascii="Calibri" w:eastAsia="Calibri" w:hAnsi="Calibri" w:cs="Arial"/>
          <w:color w:val="000000"/>
          <w:lang w:eastAsia="fr-FR"/>
        </w:rPr>
        <w:t xml:space="preserve"> dřeva v hodnotě 400 Kč. N</w:t>
      </w:r>
      <w:r>
        <w:rPr>
          <w:rFonts w:ascii="Calibri" w:eastAsia="Calibri" w:hAnsi="Calibri" w:cs="Arial"/>
          <w:color w:val="000000"/>
          <w:lang w:eastAsia="fr-FR"/>
        </w:rPr>
        <w:t>avržený program na D</w:t>
      </w:r>
      <w:r w:rsidR="000B4EF6">
        <w:rPr>
          <w:rFonts w:ascii="Calibri" w:eastAsia="Calibri" w:hAnsi="Calibri" w:cs="Arial"/>
          <w:color w:val="000000"/>
          <w:lang w:eastAsia="fr-FR"/>
        </w:rPr>
        <w:t>en města naleznete na webových stránkách města Zubří v důvodové zprávě k RM 18.</w:t>
      </w:r>
      <w:r w:rsidR="000B4EF6" w:rsidRPr="000B4EF6">
        <w:rPr>
          <w:rFonts w:ascii="Calibri" w:eastAsia="Calibri" w:hAnsi="Calibri" w:cs="Arial"/>
          <w:color w:val="000000"/>
          <w:lang w:eastAsia="fr-FR"/>
        </w:rPr>
        <w:t xml:space="preserve">                                                                                                                                                    </w:t>
      </w:r>
      <w:bookmarkStart w:id="0" w:name="_GoBack"/>
      <w:bookmarkEnd w:id="0"/>
      <w:r w:rsidR="000B4EF6" w:rsidRPr="000B4EF6">
        <w:rPr>
          <w:rFonts w:ascii="Calibri" w:eastAsia="Calibri" w:hAnsi="Calibri" w:cs="Arial"/>
          <w:color w:val="000000"/>
          <w:lang w:eastAsia="fr-FR"/>
        </w:rPr>
        <w:t xml:space="preserve">        </w:t>
      </w:r>
    </w:p>
    <w:p w:rsidR="000B4EF6" w:rsidRPr="000B4EF6" w:rsidRDefault="000B4EF6" w:rsidP="000B4EF6">
      <w:pPr>
        <w:pStyle w:val="Odstavecseseznamem"/>
        <w:numPr>
          <w:ilvl w:val="0"/>
          <w:numId w:val="2"/>
        </w:numPr>
        <w:jc w:val="both"/>
      </w:pPr>
      <w:r w:rsidRPr="000B4EF6">
        <w:rPr>
          <w:rFonts w:ascii="Calibri" w:eastAsia="Calibri" w:hAnsi="Calibri" w:cs="Arial"/>
          <w:color w:val="000000"/>
          <w:lang w:eastAsia="fr-FR"/>
        </w:rPr>
        <w:t>Bylo schváleno prodloužení nájmu bytu č.</w:t>
      </w:r>
      <w:r>
        <w:rPr>
          <w:rFonts w:ascii="Calibri" w:eastAsia="Calibri" w:hAnsi="Calibri" w:cs="Arial"/>
          <w:color w:val="000000"/>
          <w:lang w:eastAsia="fr-FR"/>
        </w:rPr>
        <w:t xml:space="preserve"> </w:t>
      </w:r>
      <w:r w:rsidRPr="000B4EF6">
        <w:rPr>
          <w:rFonts w:ascii="Calibri" w:eastAsia="Calibri" w:hAnsi="Calibri" w:cs="Arial"/>
          <w:color w:val="000000"/>
          <w:lang w:eastAsia="fr-FR"/>
        </w:rPr>
        <w:t xml:space="preserve">3 na ulici Hlavní 824 v Zubří do 30. 6. 2020.                              </w:t>
      </w:r>
    </w:p>
    <w:p w:rsidR="000B4EF6" w:rsidRPr="00B70984" w:rsidRDefault="00456DA7" w:rsidP="000B4EF6">
      <w:pPr>
        <w:pStyle w:val="Odstavecseseznamem"/>
        <w:numPr>
          <w:ilvl w:val="0"/>
          <w:numId w:val="2"/>
        </w:numPr>
        <w:jc w:val="both"/>
      </w:pPr>
      <w:r w:rsidRPr="00B70984">
        <w:rPr>
          <w:rFonts w:ascii="Calibri" w:eastAsia="Calibri" w:hAnsi="Calibri" w:cs="Arial"/>
          <w:lang w:eastAsia="fr-FR"/>
        </w:rPr>
        <w:t>RM doporučila Zastupitelstvu města</w:t>
      </w:r>
      <w:r w:rsidR="000B4EF6" w:rsidRPr="00B70984">
        <w:rPr>
          <w:rFonts w:ascii="Calibri" w:eastAsia="Calibri" w:hAnsi="Calibri" w:cs="Arial"/>
          <w:lang w:eastAsia="fr-FR"/>
        </w:rPr>
        <w:t xml:space="preserve"> prodej pozemku č. 2537, ostatní plocha</w:t>
      </w:r>
      <w:r w:rsidR="00843DD1" w:rsidRPr="00B70984">
        <w:rPr>
          <w:rFonts w:ascii="Calibri" w:eastAsia="Calibri" w:hAnsi="Calibri" w:cs="Arial"/>
          <w:lang w:eastAsia="fr-FR"/>
        </w:rPr>
        <w:t>,</w:t>
      </w:r>
      <w:r w:rsidR="000B4EF6" w:rsidRPr="00B70984">
        <w:rPr>
          <w:rFonts w:ascii="Calibri" w:eastAsia="Calibri" w:hAnsi="Calibri" w:cs="Arial"/>
          <w:lang w:eastAsia="fr-FR"/>
        </w:rPr>
        <w:t xml:space="preserve"> o výměře 788 m</w:t>
      </w:r>
      <w:r w:rsidR="000B4EF6" w:rsidRPr="00B70984">
        <w:rPr>
          <w:rFonts w:ascii="Calibri" w:eastAsia="Calibri" w:hAnsi="Calibri" w:cs="Arial"/>
          <w:vertAlign w:val="superscript"/>
          <w:lang w:eastAsia="fr-FR"/>
        </w:rPr>
        <w:t>2</w:t>
      </w:r>
      <w:r w:rsidR="00843DD1" w:rsidRPr="00B70984">
        <w:rPr>
          <w:rFonts w:ascii="Calibri" w:eastAsia="Calibri" w:hAnsi="Calibri" w:cs="Arial"/>
          <w:lang w:eastAsia="fr-FR"/>
        </w:rPr>
        <w:t>,</w:t>
      </w:r>
      <w:r w:rsidR="000B4EF6" w:rsidRPr="00B70984">
        <w:rPr>
          <w:rFonts w:ascii="Calibri" w:eastAsia="Calibri" w:hAnsi="Calibri" w:cs="Arial"/>
          <w:vertAlign w:val="superscript"/>
          <w:lang w:eastAsia="fr-FR"/>
        </w:rPr>
        <w:t xml:space="preserve"> </w:t>
      </w:r>
      <w:r w:rsidR="003240E7" w:rsidRPr="00B70984">
        <w:rPr>
          <w:rFonts w:ascii="Calibri" w:eastAsia="Calibri" w:hAnsi="Calibri" w:cs="Arial"/>
          <w:lang w:eastAsia="fr-FR"/>
        </w:rPr>
        <w:t xml:space="preserve">p. TK </w:t>
      </w:r>
      <w:r w:rsidR="000B4EF6" w:rsidRPr="00B70984">
        <w:rPr>
          <w:rFonts w:ascii="Calibri" w:eastAsia="Calibri" w:hAnsi="Calibri" w:cs="Arial"/>
          <w:lang w:eastAsia="fr-FR"/>
        </w:rPr>
        <w:t xml:space="preserve">za kupní cenu dle nabídky 19 700 Kč.                                                                                </w:t>
      </w:r>
    </w:p>
    <w:p w:rsidR="000B4EF6" w:rsidRPr="000B4EF6" w:rsidRDefault="00456DA7" w:rsidP="000B4EF6">
      <w:pPr>
        <w:pStyle w:val="Odstavecseseznamem"/>
        <w:numPr>
          <w:ilvl w:val="0"/>
          <w:numId w:val="2"/>
        </w:numPr>
        <w:jc w:val="both"/>
      </w:pPr>
      <w:r>
        <w:rPr>
          <w:rFonts w:ascii="Calibri" w:eastAsia="Calibri" w:hAnsi="Calibri" w:cs="Arial"/>
          <w:color w:val="000000"/>
          <w:lang w:eastAsia="fr-FR"/>
        </w:rPr>
        <w:t>RM doporučila Zastupitelstvu města</w:t>
      </w:r>
      <w:r w:rsidR="000B4EF6">
        <w:rPr>
          <w:rFonts w:ascii="Calibri" w:eastAsia="Calibri" w:hAnsi="Calibri" w:cs="Arial"/>
          <w:color w:val="000000"/>
          <w:lang w:eastAsia="fr-FR"/>
        </w:rPr>
        <w:t xml:space="preserve"> prodej části pozemků p.</w:t>
      </w:r>
      <w:r>
        <w:rPr>
          <w:rFonts w:ascii="Calibri" w:eastAsia="Calibri" w:hAnsi="Calibri" w:cs="Arial"/>
          <w:color w:val="000000"/>
          <w:lang w:eastAsia="fr-FR"/>
        </w:rPr>
        <w:t xml:space="preserve"> </w:t>
      </w:r>
      <w:r w:rsidR="000B4EF6">
        <w:rPr>
          <w:rFonts w:ascii="Calibri" w:eastAsia="Calibri" w:hAnsi="Calibri" w:cs="Arial"/>
          <w:color w:val="000000"/>
          <w:lang w:eastAsia="fr-FR"/>
        </w:rPr>
        <w:t>č. 6</w:t>
      </w:r>
      <w:r w:rsidR="000B4EF6" w:rsidRPr="000B4EF6">
        <w:rPr>
          <w:rFonts w:ascii="Calibri" w:eastAsia="Calibri" w:hAnsi="Calibri" w:cs="Arial"/>
          <w:color w:val="000000"/>
          <w:lang w:eastAsia="fr-FR"/>
        </w:rPr>
        <w:t>13, ostatní plocha</w:t>
      </w:r>
      <w:r w:rsidR="00EC7CDF">
        <w:rPr>
          <w:rFonts w:ascii="Calibri" w:eastAsia="Calibri" w:hAnsi="Calibri" w:cs="Arial"/>
          <w:color w:val="000000"/>
          <w:lang w:eastAsia="fr-FR"/>
        </w:rPr>
        <w:t>,</w:t>
      </w:r>
      <w:r w:rsidR="000B4EF6" w:rsidRPr="000B4EF6">
        <w:rPr>
          <w:rFonts w:ascii="Calibri" w:eastAsia="Calibri" w:hAnsi="Calibri" w:cs="Arial"/>
          <w:color w:val="000000"/>
          <w:lang w:eastAsia="fr-FR"/>
        </w:rPr>
        <w:t xml:space="preserve"> a p.</w:t>
      </w:r>
      <w:r>
        <w:rPr>
          <w:rFonts w:ascii="Calibri" w:eastAsia="Calibri" w:hAnsi="Calibri" w:cs="Arial"/>
          <w:color w:val="000000"/>
          <w:lang w:eastAsia="fr-FR"/>
        </w:rPr>
        <w:t xml:space="preserve"> </w:t>
      </w:r>
      <w:r w:rsidR="000B4EF6" w:rsidRPr="000B4EF6">
        <w:rPr>
          <w:rFonts w:ascii="Calibri" w:eastAsia="Calibri" w:hAnsi="Calibri" w:cs="Arial"/>
          <w:color w:val="000000"/>
          <w:lang w:eastAsia="fr-FR"/>
        </w:rPr>
        <w:t>č. 664, o</w:t>
      </w:r>
      <w:r w:rsidR="000B4EF6">
        <w:rPr>
          <w:rFonts w:ascii="Calibri" w:eastAsia="Calibri" w:hAnsi="Calibri" w:cs="Arial"/>
          <w:color w:val="000000"/>
          <w:lang w:eastAsia="fr-FR"/>
        </w:rPr>
        <w:t>statní plocha</w:t>
      </w:r>
      <w:r w:rsidR="00EC7CDF">
        <w:rPr>
          <w:rFonts w:ascii="Calibri" w:eastAsia="Calibri" w:hAnsi="Calibri" w:cs="Arial"/>
          <w:color w:val="000000"/>
          <w:lang w:eastAsia="fr-FR"/>
        </w:rPr>
        <w:t>,</w:t>
      </w:r>
      <w:r w:rsidR="000B4EF6">
        <w:rPr>
          <w:rFonts w:ascii="Calibri" w:eastAsia="Calibri" w:hAnsi="Calibri" w:cs="Arial"/>
          <w:color w:val="000000"/>
          <w:lang w:eastAsia="fr-FR"/>
        </w:rPr>
        <w:t xml:space="preserve"> Lesy ČR</w:t>
      </w:r>
      <w:r w:rsidR="00C76F00">
        <w:rPr>
          <w:rFonts w:ascii="Calibri" w:eastAsia="Calibri" w:hAnsi="Calibri" w:cs="Arial"/>
          <w:color w:val="000000"/>
          <w:lang w:eastAsia="fr-FR"/>
        </w:rPr>
        <w:t>,</w:t>
      </w:r>
      <w:r w:rsidR="00C76F00" w:rsidRPr="00C76F00">
        <w:rPr>
          <w:rFonts w:ascii="Calibri" w:eastAsia="Calibri" w:hAnsi="Calibri" w:cs="Arial"/>
          <w:color w:val="000000"/>
          <w:lang w:eastAsia="fr-FR"/>
        </w:rPr>
        <w:t xml:space="preserve"> </w:t>
      </w:r>
      <w:r w:rsidR="00C76F00">
        <w:rPr>
          <w:rFonts w:ascii="Calibri" w:eastAsia="Calibri" w:hAnsi="Calibri" w:cs="Arial"/>
          <w:color w:val="000000"/>
          <w:lang w:eastAsia="fr-FR"/>
        </w:rPr>
        <w:t>s. p</w:t>
      </w:r>
      <w:r w:rsidR="000B4EF6">
        <w:rPr>
          <w:rFonts w:ascii="Calibri" w:eastAsia="Calibri" w:hAnsi="Calibri" w:cs="Arial"/>
          <w:color w:val="000000"/>
          <w:lang w:eastAsia="fr-FR"/>
        </w:rPr>
        <w:t>. Kupní cena části pozemků dle nabídky činí 4 211 Kč. Důvodem je oprava stávajícího předmětného majetku Lesů ČR.</w:t>
      </w:r>
    </w:p>
    <w:p w:rsidR="000B4EF6" w:rsidRPr="000B4EF6" w:rsidRDefault="000B4EF6" w:rsidP="000B4EF6">
      <w:pPr>
        <w:pStyle w:val="Odstavecseseznamem"/>
        <w:numPr>
          <w:ilvl w:val="0"/>
          <w:numId w:val="2"/>
        </w:numPr>
        <w:jc w:val="both"/>
      </w:pPr>
      <w:r w:rsidRPr="000B4EF6">
        <w:rPr>
          <w:rFonts w:ascii="Calibri" w:eastAsia="Calibri" w:hAnsi="Calibri" w:cs="Arial"/>
          <w:color w:val="000000"/>
          <w:lang w:eastAsia="fr-FR"/>
        </w:rPr>
        <w:t xml:space="preserve">Bylo schváleno uzavření smlouvy o nájmu části prostor sloužících k podnikání v objektu bývalé </w:t>
      </w:r>
      <w:r w:rsidR="00EC7CDF">
        <w:rPr>
          <w:rFonts w:ascii="Calibri" w:eastAsia="Calibri" w:hAnsi="Calibri" w:cs="Arial"/>
          <w:color w:val="000000"/>
          <w:lang w:eastAsia="fr-FR"/>
        </w:rPr>
        <w:t>h</w:t>
      </w:r>
      <w:r w:rsidRPr="000B4EF6">
        <w:rPr>
          <w:rFonts w:ascii="Calibri" w:eastAsia="Calibri" w:hAnsi="Calibri" w:cs="Arial"/>
          <w:color w:val="000000"/>
          <w:lang w:eastAsia="fr-FR"/>
        </w:rPr>
        <w:t>orní školy v Zubří o výměře 15</w:t>
      </w:r>
      <w:r>
        <w:rPr>
          <w:rFonts w:ascii="Calibri" w:eastAsia="Calibri" w:hAnsi="Calibri" w:cs="Arial"/>
          <w:color w:val="000000"/>
          <w:lang w:eastAsia="fr-FR"/>
        </w:rPr>
        <w:t>5,44 m</w:t>
      </w:r>
      <w:r w:rsidR="00456DA7">
        <w:rPr>
          <w:rFonts w:ascii="Calibri" w:eastAsia="Calibri" w:hAnsi="Calibri" w:cs="Arial"/>
          <w:color w:val="000000"/>
          <w:vertAlign w:val="superscript"/>
          <w:lang w:eastAsia="fr-FR"/>
        </w:rPr>
        <w:t>2</w:t>
      </w:r>
      <w:r>
        <w:rPr>
          <w:rFonts w:ascii="Calibri" w:eastAsia="Calibri" w:hAnsi="Calibri" w:cs="Arial"/>
          <w:color w:val="000000"/>
          <w:lang w:eastAsia="fr-FR"/>
        </w:rPr>
        <w:t xml:space="preserve"> s firmou GUMKOLES, s.</w:t>
      </w:r>
      <w:r w:rsidR="00EC7CDF">
        <w:rPr>
          <w:rFonts w:ascii="Calibri" w:eastAsia="Calibri" w:hAnsi="Calibri" w:cs="Arial"/>
          <w:color w:val="000000"/>
          <w:lang w:eastAsia="fr-FR"/>
        </w:rPr>
        <w:t xml:space="preserve"> </w:t>
      </w:r>
      <w:r>
        <w:rPr>
          <w:rFonts w:ascii="Calibri" w:eastAsia="Calibri" w:hAnsi="Calibri" w:cs="Arial"/>
          <w:color w:val="000000"/>
          <w:lang w:eastAsia="fr-FR"/>
        </w:rPr>
        <w:t>r.</w:t>
      </w:r>
      <w:r w:rsidR="00EC7CDF">
        <w:rPr>
          <w:rFonts w:ascii="Calibri" w:eastAsia="Calibri" w:hAnsi="Calibri" w:cs="Arial"/>
          <w:color w:val="000000"/>
          <w:lang w:eastAsia="fr-FR"/>
        </w:rPr>
        <w:t xml:space="preserve"> </w:t>
      </w:r>
      <w:r>
        <w:rPr>
          <w:rFonts w:ascii="Calibri" w:eastAsia="Calibri" w:hAnsi="Calibri" w:cs="Arial"/>
          <w:color w:val="000000"/>
          <w:lang w:eastAsia="fr-FR"/>
        </w:rPr>
        <w:t>o. Roční nájemné činí 240 Kč/m</w:t>
      </w:r>
      <w:r>
        <w:rPr>
          <w:rFonts w:ascii="Calibri" w:eastAsia="Calibri" w:hAnsi="Calibri" w:cs="Arial"/>
          <w:color w:val="000000"/>
          <w:vertAlign w:val="superscript"/>
          <w:lang w:eastAsia="fr-FR"/>
        </w:rPr>
        <w:t>2</w:t>
      </w:r>
      <w:r>
        <w:rPr>
          <w:rFonts w:ascii="Calibri" w:eastAsia="Calibri" w:hAnsi="Calibri" w:cs="Arial"/>
          <w:color w:val="000000"/>
          <w:lang w:eastAsia="fr-FR"/>
        </w:rPr>
        <w:t xml:space="preserve">. </w:t>
      </w:r>
      <w:r w:rsidRPr="000B4EF6">
        <w:rPr>
          <w:rFonts w:ascii="Calibri" w:eastAsia="Calibri" w:hAnsi="Calibri" w:cs="Arial"/>
          <w:color w:val="000000"/>
          <w:lang w:eastAsia="fr-FR"/>
        </w:rPr>
        <w:t xml:space="preserve">                       </w:t>
      </w:r>
      <w:r w:rsidR="00456DA7">
        <w:rPr>
          <w:rFonts w:ascii="Calibri" w:eastAsia="Calibri" w:hAnsi="Calibri" w:cs="Arial"/>
          <w:color w:val="000000"/>
          <w:lang w:eastAsia="fr-FR"/>
        </w:rPr>
        <w:t xml:space="preserve"> </w:t>
      </w:r>
      <w:r w:rsidRPr="000B4EF6">
        <w:rPr>
          <w:rFonts w:ascii="Calibri" w:eastAsia="Calibri" w:hAnsi="Calibri" w:cs="Arial"/>
          <w:color w:val="000000"/>
          <w:lang w:eastAsia="fr-FR"/>
        </w:rPr>
        <w:t xml:space="preserve">                                                                   </w:t>
      </w:r>
    </w:p>
    <w:p w:rsidR="000B4EF6" w:rsidRPr="000B4EF6" w:rsidRDefault="000B4EF6" w:rsidP="000B4EF6">
      <w:pPr>
        <w:pStyle w:val="Odstavecseseznamem"/>
        <w:numPr>
          <w:ilvl w:val="0"/>
          <w:numId w:val="2"/>
        </w:numPr>
        <w:jc w:val="both"/>
      </w:pPr>
      <w:r w:rsidRPr="000B4EF6">
        <w:rPr>
          <w:rFonts w:ascii="Calibri" w:eastAsia="Calibri" w:hAnsi="Calibri" w:cs="Arial"/>
          <w:color w:val="000000"/>
          <w:lang w:eastAsia="fr-FR"/>
        </w:rPr>
        <w:t>RM schválila smlouvu o připojení elektrického zařízení MA k soustavě vysokého napětí s ČEZ Distribuce, a.</w:t>
      </w:r>
      <w:r w:rsidR="00EC7CDF">
        <w:rPr>
          <w:rFonts w:ascii="Calibri" w:eastAsia="Calibri" w:hAnsi="Calibri" w:cs="Arial"/>
          <w:color w:val="000000"/>
          <w:lang w:eastAsia="fr-FR"/>
        </w:rPr>
        <w:t xml:space="preserve"> </w:t>
      </w:r>
      <w:r w:rsidRPr="000B4EF6">
        <w:rPr>
          <w:rFonts w:ascii="Calibri" w:eastAsia="Calibri" w:hAnsi="Calibri" w:cs="Arial"/>
          <w:color w:val="000000"/>
          <w:lang w:eastAsia="fr-FR"/>
        </w:rPr>
        <w:t xml:space="preserve">s. </w:t>
      </w:r>
    </w:p>
    <w:p w:rsidR="000B4EF6" w:rsidRPr="000350F3" w:rsidRDefault="000B4EF6" w:rsidP="000B4EF6">
      <w:pPr>
        <w:pStyle w:val="Odstavecseseznamem"/>
        <w:numPr>
          <w:ilvl w:val="0"/>
          <w:numId w:val="2"/>
        </w:numPr>
        <w:jc w:val="both"/>
      </w:pPr>
      <w:r w:rsidRPr="000B4EF6">
        <w:rPr>
          <w:rFonts w:ascii="Calibri" w:eastAsia="Calibri" w:hAnsi="Calibri" w:cs="Arial"/>
          <w:color w:val="000000"/>
          <w:lang w:eastAsia="fr-FR"/>
        </w:rPr>
        <w:t>RM o</w:t>
      </w:r>
      <w:r>
        <w:rPr>
          <w:rFonts w:ascii="Calibri" w:eastAsia="Calibri" w:hAnsi="Calibri" w:cs="Arial"/>
          <w:color w:val="000000"/>
          <w:lang w:eastAsia="fr-FR"/>
        </w:rPr>
        <w:t>dvolala člena JSDH Zubří p. JŠ</w:t>
      </w:r>
      <w:r w:rsidRPr="000B4EF6">
        <w:rPr>
          <w:rFonts w:ascii="Calibri" w:eastAsia="Calibri" w:hAnsi="Calibri" w:cs="Arial"/>
          <w:color w:val="000000"/>
          <w:lang w:eastAsia="fr-FR"/>
        </w:rPr>
        <w:t xml:space="preserve"> na základě vlastní žádosti a doporučení velitele</w:t>
      </w:r>
      <w:r>
        <w:rPr>
          <w:rFonts w:ascii="Calibri" w:eastAsia="Calibri" w:hAnsi="Calibri" w:cs="Arial"/>
          <w:color w:val="000000"/>
          <w:lang w:eastAsia="fr-FR"/>
        </w:rPr>
        <w:t xml:space="preserve"> JSDH</w:t>
      </w:r>
      <w:r w:rsidRPr="000B4EF6">
        <w:rPr>
          <w:rFonts w:ascii="Calibri" w:eastAsia="Calibri" w:hAnsi="Calibri" w:cs="Arial"/>
          <w:color w:val="000000"/>
          <w:lang w:eastAsia="fr-FR"/>
        </w:rPr>
        <w:t>.</w:t>
      </w:r>
    </w:p>
    <w:p w:rsidR="000350F3" w:rsidRDefault="000350F3" w:rsidP="000350F3">
      <w:pPr>
        <w:jc w:val="both"/>
      </w:pPr>
      <w:r>
        <w:t xml:space="preserve">Na druhém </w:t>
      </w:r>
      <w:r w:rsidR="00456DA7">
        <w:t xml:space="preserve">červencovém </w:t>
      </w:r>
      <w:r>
        <w:t>zasedání Rady města (RM 19) se probíraly tyto body:</w:t>
      </w:r>
    </w:p>
    <w:p w:rsidR="000350F3" w:rsidRDefault="00456DA7" w:rsidP="000350F3">
      <w:pPr>
        <w:pStyle w:val="Odstavecseseznamem"/>
        <w:numPr>
          <w:ilvl w:val="0"/>
          <w:numId w:val="2"/>
        </w:numPr>
        <w:jc w:val="both"/>
      </w:pPr>
      <w:r>
        <w:t>RM</w:t>
      </w:r>
      <w:r w:rsidR="000350F3">
        <w:t xml:space="preserve"> schválila smlouvu o dílo s firmou VAE THERM, spol. s</w:t>
      </w:r>
      <w:r w:rsidR="00EC7CDF">
        <w:t xml:space="preserve"> </w:t>
      </w:r>
      <w:r w:rsidR="000350F3">
        <w:t>r.</w:t>
      </w:r>
      <w:r w:rsidR="00EC7CDF">
        <w:t xml:space="preserve"> </w:t>
      </w:r>
      <w:r w:rsidR="000350F3">
        <w:t>o.</w:t>
      </w:r>
      <w:r w:rsidR="00EC7CDF">
        <w:t>,</w:t>
      </w:r>
      <w:r w:rsidR="000350F3">
        <w:t xml:space="preserve"> na základě výběrového řízení k projektu „Rekonstrukce plynové kotelny a topného systému na </w:t>
      </w:r>
      <w:r w:rsidR="00D40AF2">
        <w:t xml:space="preserve">Základní škole </w:t>
      </w:r>
      <w:r w:rsidR="00EC7CDF">
        <w:t xml:space="preserve">Zubří, </w:t>
      </w:r>
      <w:r w:rsidR="00D40AF2">
        <w:t>1. stup</w:t>
      </w:r>
      <w:r w:rsidR="00EC7CDF">
        <w:t>eň“</w:t>
      </w:r>
      <w:r w:rsidR="00D40AF2">
        <w:t>. Kotel „staré“ školy se nacházel v havarijním stavu. Cena projektu činí 1 349 965 Kč bez DPH.</w:t>
      </w:r>
    </w:p>
    <w:p w:rsidR="00D40AF2" w:rsidRDefault="00D40AF2" w:rsidP="000350F3">
      <w:pPr>
        <w:pStyle w:val="Odstavecseseznamem"/>
        <w:numPr>
          <w:ilvl w:val="0"/>
          <w:numId w:val="2"/>
        </w:numPr>
        <w:jc w:val="both"/>
      </w:pPr>
      <w:r>
        <w:t>R</w:t>
      </w:r>
      <w:r w:rsidR="00674AB5">
        <w:t>M schválila smlouvu s</w:t>
      </w:r>
      <w:r>
        <w:t xml:space="preserve"> firmou COBBLER, s.</w:t>
      </w:r>
      <w:r w:rsidR="00EC7CDF">
        <w:t xml:space="preserve"> </w:t>
      </w:r>
      <w:r>
        <w:t>r.</w:t>
      </w:r>
      <w:r w:rsidR="00EC7CDF">
        <w:t xml:space="preserve"> </w:t>
      </w:r>
      <w:r>
        <w:t>o.</w:t>
      </w:r>
      <w:r w:rsidR="00EC7CDF">
        <w:t>,</w:t>
      </w:r>
      <w:r>
        <w:t xml:space="preserve"> na projekt stavby místní komunikace v lokalitě Nad </w:t>
      </w:r>
      <w:proofErr w:type="spellStart"/>
      <w:r>
        <w:t>Fojstvím</w:t>
      </w:r>
      <w:proofErr w:type="spellEnd"/>
      <w:r>
        <w:t xml:space="preserve"> II</w:t>
      </w:r>
      <w:r w:rsidR="00EC7CDF">
        <w:t>,</w:t>
      </w:r>
      <w:r>
        <w:t xml:space="preserve"> Zubří. Vítězná cena činí 4 897 374 Kč bez DPH. </w:t>
      </w:r>
    </w:p>
    <w:p w:rsidR="00D40AF2" w:rsidRDefault="00D40AF2" w:rsidP="000350F3">
      <w:pPr>
        <w:pStyle w:val="Odstavecseseznamem"/>
        <w:numPr>
          <w:ilvl w:val="0"/>
          <w:numId w:val="2"/>
        </w:numPr>
        <w:jc w:val="both"/>
      </w:pPr>
      <w:r>
        <w:lastRenderedPageBreak/>
        <w:t>R</w:t>
      </w:r>
      <w:r w:rsidR="00674AB5">
        <w:t>M</w:t>
      </w:r>
      <w:r>
        <w:t xml:space="preserve"> probrala žádost podanou Mysliveckým sdružením Březovec Zubří, o.</w:t>
      </w:r>
      <w:r w:rsidR="00EC7CDF">
        <w:t xml:space="preserve"> </w:t>
      </w:r>
      <w:r>
        <w:t>s.</w:t>
      </w:r>
      <w:r w:rsidR="00EC7CDF">
        <w:t>,</w:t>
      </w:r>
      <w:r>
        <w:t xml:space="preserve"> ohledně souhlasu s opravou havarijního odpadního potrubí na pozemku města Zubří na parcele číslo 3581. Rada vzala provedení opravy na vědomí.</w:t>
      </w:r>
    </w:p>
    <w:p w:rsidR="00D40AF2" w:rsidRDefault="00D40AF2" w:rsidP="00D40AF2">
      <w:pPr>
        <w:jc w:val="both"/>
      </w:pPr>
    </w:p>
    <w:p w:rsidR="00D40AF2" w:rsidRPr="009A0E05" w:rsidRDefault="00D40AF2" w:rsidP="00D40AF2">
      <w:pPr>
        <w:jc w:val="both"/>
      </w:pPr>
      <w:r>
        <w:t>Za Radu města Zubří Matěj Mizera</w:t>
      </w:r>
    </w:p>
    <w:p w:rsidR="008309B3" w:rsidRDefault="008309B3" w:rsidP="008309B3">
      <w:pPr>
        <w:jc w:val="both"/>
      </w:pPr>
    </w:p>
    <w:sectPr w:rsidR="008309B3" w:rsidSect="0047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1BC"/>
    <w:multiLevelType w:val="hybridMultilevel"/>
    <w:tmpl w:val="E76A675C"/>
    <w:lvl w:ilvl="0" w:tplc="E0023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A4588"/>
    <w:multiLevelType w:val="hybridMultilevel"/>
    <w:tmpl w:val="06A089EE"/>
    <w:lvl w:ilvl="0" w:tplc="1EE23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3C1E52"/>
    <w:rsid w:val="000350F3"/>
    <w:rsid w:val="000B4EF6"/>
    <w:rsid w:val="00106890"/>
    <w:rsid w:val="001551E1"/>
    <w:rsid w:val="001E62F8"/>
    <w:rsid w:val="0029395B"/>
    <w:rsid w:val="002C1D9B"/>
    <w:rsid w:val="003240E7"/>
    <w:rsid w:val="003C1E52"/>
    <w:rsid w:val="00456DA7"/>
    <w:rsid w:val="004733EC"/>
    <w:rsid w:val="0050720D"/>
    <w:rsid w:val="00663DEF"/>
    <w:rsid w:val="00674AB5"/>
    <w:rsid w:val="0075012C"/>
    <w:rsid w:val="007540F8"/>
    <w:rsid w:val="007C5079"/>
    <w:rsid w:val="008309B3"/>
    <w:rsid w:val="00843DD1"/>
    <w:rsid w:val="00863125"/>
    <w:rsid w:val="00AD19AD"/>
    <w:rsid w:val="00B51106"/>
    <w:rsid w:val="00B70984"/>
    <w:rsid w:val="00C1144F"/>
    <w:rsid w:val="00C76F00"/>
    <w:rsid w:val="00D40AF2"/>
    <w:rsid w:val="00D73B58"/>
    <w:rsid w:val="00EC7CDF"/>
    <w:rsid w:val="00F0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3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3B58"/>
    <w:pPr>
      <w:ind w:left="720"/>
      <w:contextualSpacing/>
    </w:pPr>
  </w:style>
  <w:style w:type="paragraph" w:customStyle="1" w:styleId="Default">
    <w:name w:val="Default"/>
    <w:rsid w:val="000B4E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1105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dufkhe</cp:lastModifiedBy>
  <cp:revision>16</cp:revision>
  <dcterms:created xsi:type="dcterms:W3CDTF">2019-08-05T12:38:00Z</dcterms:created>
  <dcterms:modified xsi:type="dcterms:W3CDTF">2019-08-07T13:54:00Z</dcterms:modified>
</cp:coreProperties>
</file>