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AD" w:rsidRDefault="00D73B58" w:rsidP="00D73B58">
      <w:pPr>
        <w:jc w:val="both"/>
      </w:pPr>
      <w:r>
        <w:t>Vážení spoluobčané,</w:t>
      </w:r>
    </w:p>
    <w:p w:rsidR="00D73B58" w:rsidRDefault="00D73B58" w:rsidP="00D73B58">
      <w:pPr>
        <w:jc w:val="both"/>
      </w:pPr>
      <w:r>
        <w:t>přinášíme Vám souhrn informací z Rady m</w:t>
      </w:r>
      <w:r w:rsidR="00930FB3">
        <w:t>ěsta za měsíc srpen</w:t>
      </w:r>
      <w:r>
        <w:t xml:space="preserve">. </w:t>
      </w:r>
      <w:r w:rsidR="00930FB3">
        <w:t>V tomto měsíci Rada města jednala na dvou zasedáních.</w:t>
      </w:r>
      <w:r>
        <w:t xml:space="preserve"> Pokud budete mít jakýkoliv dotaz na činnost Rady města, neváhejte </w:t>
      </w:r>
      <w:r w:rsidR="00761CA0">
        <w:t xml:space="preserve">se na nás </w:t>
      </w:r>
      <w:r>
        <w:t>obrátit.</w:t>
      </w:r>
      <w:r w:rsidR="00D40AF2">
        <w:t xml:space="preserve"> Zveřejněné důvodové zprávy k jednotlivým bodům naleznete na webových stránkách města Zubří. </w:t>
      </w:r>
    </w:p>
    <w:p w:rsidR="00D73B58" w:rsidRDefault="00930FB3" w:rsidP="00D73B58">
      <w:pPr>
        <w:jc w:val="both"/>
      </w:pPr>
      <w:r>
        <w:t>Začínáme prvním srpnovým zasedáním Rady města (RM 20</w:t>
      </w:r>
      <w:r w:rsidR="00D73B58">
        <w:t>), kde se probíraly tyto body:</w:t>
      </w:r>
    </w:p>
    <w:p w:rsidR="00930FB3" w:rsidRDefault="00930FB3" w:rsidP="00930FB3">
      <w:pPr>
        <w:jc w:val="both"/>
      </w:pPr>
      <w:r>
        <w:t>- RM schválila návrh kalendář</w:t>
      </w:r>
      <w:r w:rsidR="00761CA0">
        <w:t>e</w:t>
      </w:r>
      <w:r>
        <w:t xml:space="preserve"> města Zubří na rok 2020 s tematickým názvem „Zubří včera a dnes“, který je inspirovaný stejnojmenným filmem pánů </w:t>
      </w:r>
      <w:proofErr w:type="spellStart"/>
      <w:r>
        <w:t>Krupy</w:t>
      </w:r>
      <w:proofErr w:type="spellEnd"/>
      <w:r>
        <w:t xml:space="preserve"> a </w:t>
      </w:r>
      <w:proofErr w:type="spellStart"/>
      <w:r>
        <w:t>Kulpy</w:t>
      </w:r>
      <w:proofErr w:type="spellEnd"/>
      <w:r>
        <w:t>. Celkový náklad kalendáře činí 700 ks při celkov</w:t>
      </w:r>
      <w:r w:rsidR="00761CA0">
        <w:t>é</w:t>
      </w:r>
      <w:r>
        <w:t xml:space="preserve"> ceně</w:t>
      </w:r>
      <w:r w:rsidR="00761CA0">
        <w:t xml:space="preserve"> 46 100 Kč</w:t>
      </w:r>
      <w:r>
        <w:t xml:space="preserve"> za tisk a grafické práce vč. DPH. Prodejní cena kalendáře bude 70 Kč.</w:t>
      </w:r>
    </w:p>
    <w:p w:rsidR="00930FB3" w:rsidRDefault="00930FB3" w:rsidP="00930FB3">
      <w:pPr>
        <w:jc w:val="both"/>
      </w:pPr>
      <w:r>
        <w:t>- RM schválila čtvrtý dodatek smlouvy o dílo – Multifunkční areál. Tímto dodatkem se zasahuje především do změny položkového rozpočtu do konečné podoby, aby mohla proběhnout řádná fakturace bez jakéhokoliv dopadu na konečnou cenu. Zároveň se z názvu MA vypouští pasáž o vnitřním bazénu.</w:t>
      </w:r>
    </w:p>
    <w:p w:rsidR="00930FB3" w:rsidRDefault="00930FB3" w:rsidP="00930FB3">
      <w:pPr>
        <w:jc w:val="both"/>
      </w:pPr>
      <w:r>
        <w:t>- RM schválila smlouvu o poskytnutí dotace ze SFŽP na rekonstrukci veřejného osvětlení v Zubří, jež proběhla převážně v části Sídliště a na Rožnovské ulici. Již dříve zmiňovaná dotace pokryla 50 % nákladů této rekonstrukce.</w:t>
      </w:r>
    </w:p>
    <w:p w:rsidR="00930FB3" w:rsidRDefault="00930FB3" w:rsidP="00930FB3">
      <w:pPr>
        <w:jc w:val="both"/>
      </w:pPr>
      <w:r>
        <w:t xml:space="preserve">- RM schválila smlouvu vlastníků provozně souvisejících vodovodů se společností </w:t>
      </w:r>
      <w:proofErr w:type="spellStart"/>
      <w:r>
        <w:t>VaK</w:t>
      </w:r>
      <w:proofErr w:type="spellEnd"/>
      <w:r>
        <w:t xml:space="preserve"> Vsetín. Jedná se o smlouvu, která řeší vzájemný vztah dvou vlastníků infrastruktury – nikoliv jejich obchodní vztah. Jedná se o běžný postup, kdy společnost provozující vodovodní infrastrukturu musí se všemi vlastníky vodovodů a kanalizací napojených na vodovod a kanalizac</w:t>
      </w:r>
      <w:r w:rsidR="00136D14">
        <w:t>i</w:t>
      </w:r>
      <w:r>
        <w:t xml:space="preserve"> v jejím majetku uzavřít tyto smlouvy. Povinnost tuto smlouvu uzavřít vychází ze zákona o vodovodech a kanalizacích.</w:t>
      </w:r>
    </w:p>
    <w:p w:rsidR="00487D44" w:rsidRDefault="00930FB3" w:rsidP="00930FB3">
      <w:pPr>
        <w:jc w:val="both"/>
      </w:pPr>
      <w:r>
        <w:t>- RM projednala návrh změn Jednacího řádu Zastupitelstva města, který se pro</w:t>
      </w:r>
      <w:r w:rsidR="00DF296C">
        <w:t>bíral i</w:t>
      </w:r>
      <w:r>
        <w:t xml:space="preserve"> na </w:t>
      </w:r>
      <w:r w:rsidR="00487D44">
        <w:t xml:space="preserve">pátém zasedání </w:t>
      </w:r>
      <w:r>
        <w:t>Zastupitelstv</w:t>
      </w:r>
      <w:r w:rsidR="00487D44">
        <w:t>a</w:t>
      </w:r>
      <w:r>
        <w:t xml:space="preserve"> města. </w:t>
      </w:r>
    </w:p>
    <w:p w:rsidR="00863125" w:rsidRDefault="00930FB3" w:rsidP="008309B3">
      <w:pPr>
        <w:jc w:val="both"/>
      </w:pPr>
      <w:r>
        <w:t>Na druhém srpnovém jednání</w:t>
      </w:r>
      <w:r w:rsidR="008309B3">
        <w:t xml:space="preserve"> Rady m</w:t>
      </w:r>
      <w:r>
        <w:t>ěsta (RM 21</w:t>
      </w:r>
      <w:r w:rsidR="008309B3">
        <w:t>) se probíraly tyto body:</w:t>
      </w:r>
    </w:p>
    <w:p w:rsidR="00930FB3" w:rsidRDefault="00930FB3" w:rsidP="00930FB3">
      <w:pPr>
        <w:pStyle w:val="Odstavecseseznamem"/>
        <w:numPr>
          <w:ilvl w:val="0"/>
          <w:numId w:val="3"/>
        </w:numPr>
      </w:pPr>
      <w:r>
        <w:t>R</w:t>
      </w:r>
      <w:r w:rsidR="00DF296C">
        <w:t>M</w:t>
      </w:r>
      <w:r>
        <w:t xml:space="preserve"> byla informována o možnostech využití dotace na dobudování systému před</w:t>
      </w:r>
      <w:r w:rsidR="00DF296C">
        <w:t>povědí povodňové služby a</w:t>
      </w:r>
      <w:r>
        <w:t xml:space="preserve"> varovných a výstražných systémů ochrany před povodněmi. Konkrétně by se jednalo o digitalizaci vysílání místního rozhlasu. </w:t>
      </w:r>
    </w:p>
    <w:p w:rsidR="00930FB3" w:rsidRDefault="00930FB3" w:rsidP="00930FB3">
      <w:pPr>
        <w:pStyle w:val="Odstavecseseznamem"/>
        <w:numPr>
          <w:ilvl w:val="0"/>
          <w:numId w:val="3"/>
        </w:numPr>
      </w:pPr>
      <w:r>
        <w:t>R</w:t>
      </w:r>
      <w:r w:rsidR="00DF296C">
        <w:t>M</w:t>
      </w:r>
      <w:r>
        <w:t xml:space="preserve"> byla představena změna v odměňování neuvolněných zastupitelů – tento návrh byl Zastupitelstvem města odsunut a </w:t>
      </w:r>
      <w:r w:rsidR="00DF296C">
        <w:t>uskuteční se</w:t>
      </w:r>
      <w:r>
        <w:t xml:space="preserve"> diskuze politických stran </w:t>
      </w:r>
      <w:r w:rsidR="00DF296C">
        <w:t>ohledně</w:t>
      </w:r>
      <w:r>
        <w:t xml:space="preserve"> kompromisního řešení.</w:t>
      </w:r>
    </w:p>
    <w:p w:rsidR="00DF296C" w:rsidRDefault="00DF296C" w:rsidP="00DF296C">
      <w:pPr>
        <w:pStyle w:val="Odstavecseseznamem"/>
        <w:numPr>
          <w:ilvl w:val="0"/>
          <w:numId w:val="3"/>
        </w:numPr>
      </w:pPr>
      <w:r>
        <w:t>RM postoupila návrh rozpočtového opatření Zastupitelstvu města. Obsahem změny rozpočtu je například: reflexe zvýšení výdajů na opravy silnic a budování kanalizace, snížení výdajů na rozšíření parkoviště u haly (z administrativních důvodů, jelikož bylo podáno odvolání ze strany občanů), oprava kotle v ZŠ, odsunutí opravy smuteční síně na rok 2020 (z důvodu zjištěné potřeby rozsáhlejší rekonstrukce), zvýšení výdajů MA (týká se už dříve uveřejněných předpokládaných výdajů s nákupem kuželkářských drah, tepelných čerpadel aj.), zvýšení výdajů na veřejnou zeleň atd. Kompletní přehled změn a částek naleznete na stránkách města Zubří ve zveřejněných materiálech z RM.</w:t>
      </w:r>
    </w:p>
    <w:p w:rsidR="00930FB3" w:rsidRDefault="00930FB3" w:rsidP="00930FB3">
      <w:pPr>
        <w:pStyle w:val="Odstavecseseznamem"/>
        <w:numPr>
          <w:ilvl w:val="0"/>
          <w:numId w:val="3"/>
        </w:numPr>
      </w:pPr>
      <w:r>
        <w:t>R</w:t>
      </w:r>
      <w:r w:rsidR="00DF296C">
        <w:t>M</w:t>
      </w:r>
      <w:r>
        <w:t xml:space="preserve"> zvýšila hodnoty stravného (stravenky) pro zaměstnance města na hodnotu 120 Kč z původních 95 Kč a pro pracovníky </w:t>
      </w:r>
      <w:r w:rsidR="00DF296C">
        <w:t>veřejně prospěšných prací</w:t>
      </w:r>
      <w:r>
        <w:t xml:space="preserve"> na hodnotu 105 Kč z původních 80 Kč.</w:t>
      </w:r>
    </w:p>
    <w:p w:rsidR="00930FB3" w:rsidRDefault="00930FB3" w:rsidP="00930FB3">
      <w:pPr>
        <w:pStyle w:val="Odstavecseseznamem"/>
        <w:numPr>
          <w:ilvl w:val="0"/>
          <w:numId w:val="3"/>
        </w:numPr>
      </w:pPr>
      <w:r>
        <w:t>R</w:t>
      </w:r>
      <w:r w:rsidR="00DF296C">
        <w:t>M</w:t>
      </w:r>
      <w:r>
        <w:t xml:space="preserve"> byla informována o možnosti opětovného využití do</w:t>
      </w:r>
      <w:r w:rsidR="00DF296C">
        <w:t>tačního programu EFEKT na</w:t>
      </w:r>
      <w:r>
        <w:t xml:space="preserve"> rok 2020</w:t>
      </w:r>
      <w:r w:rsidR="00761CA0">
        <w:t>,</w:t>
      </w:r>
      <w:r>
        <w:t xml:space="preserve"> </w:t>
      </w:r>
      <w:r w:rsidR="00DF296C">
        <w:t xml:space="preserve">a to </w:t>
      </w:r>
      <w:r>
        <w:t>pro rekonstrukci veřejného osvětlení</w:t>
      </w:r>
      <w:r w:rsidR="00DF296C">
        <w:t>. Tento program</w:t>
      </w:r>
      <w:r>
        <w:t xml:space="preserve"> jsme </w:t>
      </w:r>
      <w:r w:rsidR="00DF296C">
        <w:t xml:space="preserve">letos </w:t>
      </w:r>
      <w:bookmarkStart w:id="0" w:name="_GoBack"/>
      <w:bookmarkEnd w:id="0"/>
      <w:r>
        <w:t xml:space="preserve">úspěšně využili. </w:t>
      </w:r>
    </w:p>
    <w:p w:rsidR="00930FB3" w:rsidRDefault="00930FB3" w:rsidP="00930FB3">
      <w:pPr>
        <w:pStyle w:val="Odstavecseseznamem"/>
        <w:numPr>
          <w:ilvl w:val="0"/>
          <w:numId w:val="3"/>
        </w:numPr>
      </w:pPr>
      <w:r>
        <w:lastRenderedPageBreak/>
        <w:t>R</w:t>
      </w:r>
      <w:r w:rsidR="00DF296C">
        <w:t>M</w:t>
      </w:r>
      <w:r>
        <w:t xml:space="preserve"> schválila dotaci z rozpočtu města Zubří pro Římskokatolickou farnost Zubří v hodnotě 21 919 Kč v rámci partnerské spolupráce farnosti s chrámovým sborem </w:t>
      </w:r>
      <w:proofErr w:type="spellStart"/>
      <w:r>
        <w:t>Rosdorf</w:t>
      </w:r>
      <w:proofErr w:type="spellEnd"/>
      <w:r>
        <w:t>.</w:t>
      </w:r>
    </w:p>
    <w:p w:rsidR="00930FB3" w:rsidRDefault="00930FB3" w:rsidP="00930FB3">
      <w:pPr>
        <w:pStyle w:val="Odstavecseseznamem"/>
        <w:numPr>
          <w:ilvl w:val="0"/>
          <w:numId w:val="3"/>
        </w:numPr>
      </w:pPr>
      <w:r>
        <w:t>R</w:t>
      </w:r>
      <w:r w:rsidR="00DF296C">
        <w:t>M</w:t>
      </w:r>
      <w:r>
        <w:t xml:space="preserve"> schválila aktualizaci provozního řádu Polyfunkčního centra z důvodu výstavby nového </w:t>
      </w:r>
      <w:proofErr w:type="spellStart"/>
      <w:r>
        <w:t>workoutového</w:t>
      </w:r>
      <w:proofErr w:type="spellEnd"/>
      <w:r>
        <w:t xml:space="preserve"> hřiště v letošním roce a hřiště na plážový volejbal v minulých letech. </w:t>
      </w:r>
    </w:p>
    <w:p w:rsidR="00930FB3" w:rsidRDefault="00930FB3" w:rsidP="00930FB3">
      <w:pPr>
        <w:pStyle w:val="Odstavecseseznamem"/>
        <w:numPr>
          <w:ilvl w:val="0"/>
          <w:numId w:val="3"/>
        </w:numPr>
      </w:pPr>
      <w:r>
        <w:t>R</w:t>
      </w:r>
      <w:r w:rsidR="003E284B">
        <w:t>M</w:t>
      </w:r>
      <w:r>
        <w:t xml:space="preserve"> schválila aktualizaci Ceníku a Provozních hodin, co se týče nájmu sportovišť města Zubří. Důvodem bylo zrušení nájemného v souvislosti s bouráním staré </w:t>
      </w:r>
      <w:r w:rsidR="00761CA0">
        <w:t>k</w:t>
      </w:r>
      <w:r>
        <w:t>uželny. Rovněž byly navýšeny ceny nájemného ve sportovní hale a v</w:t>
      </w:r>
      <w:r w:rsidR="003E284B">
        <w:t> </w:t>
      </w:r>
      <w:r>
        <w:t>sokolovně</w:t>
      </w:r>
      <w:r w:rsidR="003E284B">
        <w:t>, a to</w:t>
      </w:r>
      <w:r>
        <w:t xml:space="preserve"> na základě srovnání s cenami obvyklými v nejbližším okolí. Ceny nájemného se měnily naposled v březnu roku 2014. Aktualizovaný ceník naleznete na webových stránkách sportovišť města Zubří.</w:t>
      </w:r>
    </w:p>
    <w:p w:rsidR="00930FB3" w:rsidRDefault="00930FB3" w:rsidP="00930FB3">
      <w:pPr>
        <w:pStyle w:val="Odstavecseseznamem"/>
        <w:numPr>
          <w:ilvl w:val="0"/>
          <w:numId w:val="3"/>
        </w:numPr>
      </w:pPr>
      <w:r>
        <w:t>R</w:t>
      </w:r>
      <w:r w:rsidR="003E284B">
        <w:t>M</w:t>
      </w:r>
      <w:r>
        <w:t xml:space="preserve"> schválila smlouvy o výpůjčce sbírkových předmětů s Valašským muzeem v přírodě a Muzeem Novojičínsk</w:t>
      </w:r>
      <w:r w:rsidR="00761CA0">
        <w:t>a</w:t>
      </w:r>
      <w:r>
        <w:t xml:space="preserve"> k zajištění připravované výstavy „Šaty dělají člověk“. </w:t>
      </w:r>
    </w:p>
    <w:p w:rsidR="00930FB3" w:rsidRDefault="00930FB3" w:rsidP="00930FB3">
      <w:pPr>
        <w:pStyle w:val="Odstavecseseznamem"/>
        <w:numPr>
          <w:ilvl w:val="0"/>
          <w:numId w:val="3"/>
        </w:numPr>
      </w:pPr>
      <w:r>
        <w:t>R</w:t>
      </w:r>
      <w:r w:rsidR="003E284B">
        <w:t>M</w:t>
      </w:r>
      <w:r>
        <w:t xml:space="preserve"> schválila prodloužení nájmu služebního bytu na ulici Hlavní 824 v Zubří.</w:t>
      </w:r>
    </w:p>
    <w:p w:rsidR="00930FB3" w:rsidRDefault="00930FB3" w:rsidP="00930FB3">
      <w:pPr>
        <w:pStyle w:val="Odstavecseseznamem"/>
        <w:numPr>
          <w:ilvl w:val="0"/>
          <w:numId w:val="3"/>
        </w:numPr>
      </w:pPr>
      <w:r>
        <w:t>R</w:t>
      </w:r>
      <w:r w:rsidR="003E284B">
        <w:t>M</w:t>
      </w:r>
      <w:r>
        <w:t xml:space="preserve"> schválila smlouvu o poskytnutí nadačního příspěvku grantového programu Škoda stromky. Město Zubří se zaregistrovalo do tohoto programu a byl nám poskytnut finanční příspěvek ve výši 27 000 Kč určených na nákup 3 000 ks sazenic buku. </w:t>
      </w:r>
    </w:p>
    <w:p w:rsidR="003E284B" w:rsidRDefault="003E284B" w:rsidP="003E284B">
      <w:pPr>
        <w:pStyle w:val="Odstavecseseznamem"/>
        <w:numPr>
          <w:ilvl w:val="0"/>
          <w:numId w:val="3"/>
        </w:numPr>
      </w:pPr>
      <w:r>
        <w:t xml:space="preserve">RM postoupila Zastupitelstvu města nabídku pana P. na směnu nemovité věci – pozemků: </w:t>
      </w:r>
      <w:r w:rsidR="00136D14">
        <w:t>p. č</w:t>
      </w:r>
      <w:r>
        <w:t xml:space="preserve">. 980/9, 3721/3, 3722, 3723 a 5401/7. Radě byla v této souvislosti doručena žádost dotčených občanů Zubří o vykoupení pozemku č. 3723 (příjezdová cesta), kde jim majitel pozemku znemožňuje připojení k veřejným sítím. Majitel však i po jednání se starostou odmítá daný pozemek prodat samostatně. Kompletní informaci k dané problematice naleznete v záznamu z pátého Zastupitelstva města – probíraný bod č. 9. </w:t>
      </w:r>
    </w:p>
    <w:p w:rsidR="00930FB3" w:rsidRDefault="00930FB3" w:rsidP="00930FB3">
      <w:pPr>
        <w:pStyle w:val="Odstavecseseznamem"/>
        <w:numPr>
          <w:ilvl w:val="0"/>
          <w:numId w:val="3"/>
        </w:numPr>
      </w:pPr>
      <w:r>
        <w:t>R</w:t>
      </w:r>
      <w:r w:rsidR="003E284B">
        <w:t>M</w:t>
      </w:r>
      <w:r>
        <w:t xml:space="preserve"> dala souhlas s použitím znaku města Zubří na nové CD, které vydá hudební skupina Faraon.</w:t>
      </w:r>
    </w:p>
    <w:p w:rsidR="00D40AF2" w:rsidRDefault="00930FB3" w:rsidP="00930FB3">
      <w:pPr>
        <w:pStyle w:val="Odstavecseseznamem"/>
        <w:numPr>
          <w:ilvl w:val="0"/>
          <w:numId w:val="3"/>
        </w:numPr>
      </w:pPr>
      <w:r>
        <w:t>R</w:t>
      </w:r>
      <w:r w:rsidR="003E284B">
        <w:t>M</w:t>
      </w:r>
      <w:r>
        <w:t xml:space="preserve"> schválila změnu sídla TJ Gumárny Zubří</w:t>
      </w:r>
      <w:r w:rsidR="00136D14">
        <w:t>,</w:t>
      </w:r>
      <w:r>
        <w:t xml:space="preserve"> z.</w:t>
      </w:r>
      <w:r w:rsidR="00136D14">
        <w:t xml:space="preserve"> </w:t>
      </w:r>
      <w:proofErr w:type="gramStart"/>
      <w:r>
        <w:t>s.</w:t>
      </w:r>
      <w:proofErr w:type="gramEnd"/>
      <w:r w:rsidR="00136D14">
        <w:t>,</w:t>
      </w:r>
      <w:r>
        <w:t xml:space="preserve"> do objektu Multifunkčního areálu z důvodu demolice stávající kuželn</w:t>
      </w:r>
      <w:r w:rsidR="00136D14">
        <w:t>y</w:t>
      </w:r>
      <w:r>
        <w:t>. Rovněž se změnilo sídlo u MA Zubří</w:t>
      </w:r>
      <w:r w:rsidR="00136D14">
        <w:t>,</w:t>
      </w:r>
      <w:r>
        <w:t xml:space="preserve"> s.</w:t>
      </w:r>
      <w:r w:rsidR="00136D14">
        <w:t xml:space="preserve"> </w:t>
      </w:r>
      <w:r>
        <w:t>r.</w:t>
      </w:r>
      <w:r w:rsidR="00136D14">
        <w:t xml:space="preserve"> </w:t>
      </w:r>
      <w:r>
        <w:t>o., z původní adresy Hamerská 10, Zubří na Sídlištní 1750, Zubří.</w:t>
      </w:r>
    </w:p>
    <w:p w:rsidR="00D40AF2" w:rsidRPr="009A0E05" w:rsidRDefault="00D40AF2" w:rsidP="00D40AF2">
      <w:pPr>
        <w:jc w:val="both"/>
      </w:pPr>
      <w:r>
        <w:t>Za Radu města Zubří, Matěj Mizera</w:t>
      </w:r>
    </w:p>
    <w:p w:rsidR="008309B3" w:rsidRDefault="008309B3" w:rsidP="008309B3">
      <w:pPr>
        <w:jc w:val="both"/>
      </w:pPr>
    </w:p>
    <w:sectPr w:rsidR="008309B3" w:rsidSect="00AF5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31BC"/>
    <w:multiLevelType w:val="hybridMultilevel"/>
    <w:tmpl w:val="E76A675C"/>
    <w:lvl w:ilvl="0" w:tplc="E0023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A0C64"/>
    <w:multiLevelType w:val="hybridMultilevel"/>
    <w:tmpl w:val="66A05FDC"/>
    <w:lvl w:ilvl="0" w:tplc="90CECE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A4588"/>
    <w:multiLevelType w:val="hybridMultilevel"/>
    <w:tmpl w:val="06A089EE"/>
    <w:lvl w:ilvl="0" w:tplc="1EE23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compat/>
  <w:rsids>
    <w:rsidRoot w:val="003C1E52"/>
    <w:rsid w:val="000350F3"/>
    <w:rsid w:val="000B4EF6"/>
    <w:rsid w:val="00136D14"/>
    <w:rsid w:val="002C1D9B"/>
    <w:rsid w:val="003C1E52"/>
    <w:rsid w:val="003E284B"/>
    <w:rsid w:val="00487D44"/>
    <w:rsid w:val="0050720D"/>
    <w:rsid w:val="00620A2B"/>
    <w:rsid w:val="0075012C"/>
    <w:rsid w:val="007540F8"/>
    <w:rsid w:val="00761CA0"/>
    <w:rsid w:val="008309B3"/>
    <w:rsid w:val="00863125"/>
    <w:rsid w:val="00930FB3"/>
    <w:rsid w:val="00AD19AD"/>
    <w:rsid w:val="00AF5982"/>
    <w:rsid w:val="00B51106"/>
    <w:rsid w:val="00D40AF2"/>
    <w:rsid w:val="00D73B58"/>
    <w:rsid w:val="00DF296C"/>
    <w:rsid w:val="00F0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59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3B58"/>
    <w:pPr>
      <w:ind w:left="720"/>
      <w:contextualSpacing/>
    </w:pPr>
  </w:style>
  <w:style w:type="paragraph" w:customStyle="1" w:styleId="Default">
    <w:name w:val="Default"/>
    <w:rsid w:val="000B4E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3B58"/>
    <w:pPr>
      <w:ind w:left="720"/>
      <w:contextualSpacing/>
    </w:pPr>
  </w:style>
  <w:style w:type="paragraph" w:customStyle="1" w:styleId="Default">
    <w:name w:val="Default"/>
    <w:rsid w:val="000B4E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780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dufkhe@gmail.com</cp:lastModifiedBy>
  <cp:revision>15</cp:revision>
  <dcterms:created xsi:type="dcterms:W3CDTF">2019-08-05T12:38:00Z</dcterms:created>
  <dcterms:modified xsi:type="dcterms:W3CDTF">2019-09-16T07:55:00Z</dcterms:modified>
</cp:coreProperties>
</file>