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55" w:rsidRPr="009D2C90" w:rsidRDefault="00B14455" w:rsidP="00B14455">
      <w:pPr>
        <w:pStyle w:val="Text"/>
        <w:spacing w:before="0"/>
        <w:jc w:val="center"/>
        <w:rPr>
          <w:rFonts w:ascii="Calibri" w:hAnsi="Calibri" w:cs="Calibri"/>
          <w:b/>
          <w:caps/>
          <w:sz w:val="40"/>
          <w:szCs w:val="22"/>
          <w:lang w:val="cs-CZ"/>
        </w:rPr>
      </w:pPr>
      <w:r w:rsidRPr="009D2C90">
        <w:rPr>
          <w:rFonts w:ascii="Calibri" w:hAnsi="Calibri" w:cs="Calibri"/>
          <w:b/>
          <w:caps/>
          <w:sz w:val="40"/>
          <w:szCs w:val="22"/>
          <w:lang w:val="cs-CZ"/>
        </w:rPr>
        <w:t>Příkazní smlouva</w:t>
      </w:r>
    </w:p>
    <w:p w:rsidR="00B14455" w:rsidRDefault="00B14455" w:rsidP="00B14455">
      <w:pPr>
        <w:pStyle w:val="Text"/>
        <w:spacing w:before="0"/>
        <w:jc w:val="center"/>
        <w:rPr>
          <w:rFonts w:ascii="Calibri" w:hAnsi="Calibri" w:cs="Calibri"/>
          <w:szCs w:val="22"/>
          <w:lang w:val="cs-CZ"/>
        </w:rPr>
      </w:pPr>
      <w:r w:rsidRPr="00A93184">
        <w:rPr>
          <w:rFonts w:ascii="Calibri" w:hAnsi="Calibri" w:cs="Calibri"/>
          <w:szCs w:val="22"/>
          <w:lang w:val="cs-CZ"/>
        </w:rPr>
        <w:t xml:space="preserve">uzavřená </w:t>
      </w:r>
      <w:r>
        <w:rPr>
          <w:rFonts w:ascii="Calibri" w:hAnsi="Calibri" w:cs="Calibri"/>
          <w:szCs w:val="22"/>
          <w:lang w:val="cs-CZ"/>
        </w:rPr>
        <w:t>po</w:t>
      </w:r>
      <w:r w:rsidRPr="00A93184">
        <w:rPr>
          <w:rFonts w:ascii="Calibri" w:hAnsi="Calibri" w:cs="Calibri"/>
          <w:szCs w:val="22"/>
          <w:lang w:val="cs-CZ"/>
        </w:rPr>
        <w:t>dle ust</w:t>
      </w:r>
      <w:r>
        <w:rPr>
          <w:rFonts w:ascii="Calibri" w:hAnsi="Calibri" w:cs="Calibri"/>
          <w:szCs w:val="22"/>
          <w:lang w:val="cs-CZ"/>
        </w:rPr>
        <w:t xml:space="preserve">. </w:t>
      </w:r>
      <w:r w:rsidRPr="00A93184">
        <w:rPr>
          <w:rFonts w:ascii="Calibri" w:hAnsi="Calibri" w:cs="Calibri"/>
          <w:szCs w:val="22"/>
          <w:lang w:val="cs-CZ"/>
        </w:rPr>
        <w:t xml:space="preserve">§ </w:t>
      </w:r>
      <w:r w:rsidRPr="00A237C5">
        <w:rPr>
          <w:rFonts w:ascii="Calibri" w:hAnsi="Calibri" w:cs="Calibri"/>
          <w:szCs w:val="22"/>
          <w:lang w:val="cs-CZ"/>
        </w:rPr>
        <w:t>2430</w:t>
      </w:r>
      <w:r w:rsidRPr="00A237C5" w:rsidDel="00A237C5">
        <w:rPr>
          <w:rFonts w:ascii="Calibri" w:hAnsi="Calibri" w:cs="Calibri"/>
          <w:szCs w:val="22"/>
          <w:lang w:val="cs-CZ"/>
        </w:rPr>
        <w:t xml:space="preserve"> </w:t>
      </w:r>
      <w:r w:rsidRPr="00A93184">
        <w:rPr>
          <w:rFonts w:ascii="Calibri" w:hAnsi="Calibri" w:cs="Calibri"/>
          <w:szCs w:val="22"/>
          <w:lang w:val="cs-CZ"/>
        </w:rPr>
        <w:t xml:space="preserve">a násl. zákona č. </w:t>
      </w:r>
      <w:r>
        <w:rPr>
          <w:rFonts w:ascii="Calibri" w:hAnsi="Calibri" w:cs="Calibri"/>
          <w:szCs w:val="22"/>
          <w:lang w:val="cs-CZ"/>
        </w:rPr>
        <w:t>89</w:t>
      </w:r>
      <w:r w:rsidRPr="00A93184">
        <w:rPr>
          <w:rFonts w:ascii="Calibri" w:hAnsi="Calibri" w:cs="Calibri"/>
          <w:szCs w:val="22"/>
          <w:lang w:val="cs-CZ"/>
        </w:rPr>
        <w:t>/</w:t>
      </w:r>
      <w:r>
        <w:rPr>
          <w:rFonts w:ascii="Calibri" w:hAnsi="Calibri" w:cs="Calibri"/>
          <w:szCs w:val="22"/>
          <w:lang w:val="cs-CZ"/>
        </w:rPr>
        <w:t>2012</w:t>
      </w:r>
      <w:r w:rsidRPr="00A93184">
        <w:rPr>
          <w:rFonts w:ascii="Calibri" w:hAnsi="Calibri" w:cs="Calibri"/>
          <w:szCs w:val="22"/>
          <w:lang w:val="cs-CZ"/>
        </w:rPr>
        <w:t xml:space="preserve"> Sb., </w:t>
      </w:r>
      <w:r>
        <w:rPr>
          <w:rFonts w:ascii="Calibri" w:hAnsi="Calibri" w:cs="Calibri"/>
          <w:szCs w:val="22"/>
          <w:lang w:val="cs-CZ"/>
        </w:rPr>
        <w:t>občanský</w:t>
      </w:r>
      <w:r w:rsidRPr="00A93184">
        <w:rPr>
          <w:rFonts w:ascii="Calibri" w:hAnsi="Calibri" w:cs="Calibri"/>
          <w:szCs w:val="22"/>
          <w:lang w:val="cs-CZ"/>
        </w:rPr>
        <w:t xml:space="preserve"> zákoník</w:t>
      </w:r>
      <w:r>
        <w:rPr>
          <w:rFonts w:ascii="Calibri" w:hAnsi="Calibri" w:cs="Calibri"/>
          <w:szCs w:val="22"/>
          <w:lang w:val="cs-CZ"/>
        </w:rPr>
        <w:t xml:space="preserve"> (</w:t>
      </w:r>
      <w:r w:rsidRPr="00A93184">
        <w:rPr>
          <w:rFonts w:ascii="Calibri" w:hAnsi="Calibri" w:cs="Calibri"/>
          <w:szCs w:val="22"/>
          <w:lang w:val="cs-CZ"/>
        </w:rPr>
        <w:t xml:space="preserve">dále </w:t>
      </w:r>
      <w:r>
        <w:rPr>
          <w:rFonts w:ascii="Calibri" w:hAnsi="Calibri" w:cs="Calibri"/>
          <w:szCs w:val="22"/>
          <w:lang w:val="cs-CZ"/>
        </w:rPr>
        <w:t>také jen</w:t>
      </w:r>
      <w:r w:rsidRPr="00A93184">
        <w:rPr>
          <w:rFonts w:ascii="Calibri" w:hAnsi="Calibri" w:cs="Calibri"/>
          <w:szCs w:val="22"/>
          <w:lang w:val="cs-CZ"/>
        </w:rPr>
        <w:t xml:space="preserve"> „</w:t>
      </w:r>
      <w:r w:rsidRPr="00A93184">
        <w:rPr>
          <w:rFonts w:ascii="Calibri" w:hAnsi="Calibri" w:cs="Calibri"/>
          <w:b/>
          <w:i/>
          <w:szCs w:val="22"/>
          <w:lang w:val="cs-CZ"/>
        </w:rPr>
        <w:t>smlouva</w:t>
      </w:r>
      <w:r w:rsidRPr="00A93184">
        <w:rPr>
          <w:rFonts w:ascii="Calibri" w:hAnsi="Calibri" w:cs="Calibri"/>
          <w:szCs w:val="22"/>
          <w:lang w:val="cs-CZ"/>
        </w:rPr>
        <w:t>“</w:t>
      </w:r>
      <w:r>
        <w:rPr>
          <w:rFonts w:ascii="Calibri" w:hAnsi="Calibri" w:cs="Calibri"/>
          <w:szCs w:val="22"/>
          <w:lang w:val="cs-CZ"/>
        </w:rPr>
        <w:t>)</w:t>
      </w:r>
    </w:p>
    <w:p w:rsidR="00B14455" w:rsidRPr="005E0D63" w:rsidRDefault="00B14455" w:rsidP="00B14455">
      <w:pPr>
        <w:pStyle w:val="Text"/>
        <w:spacing w:before="0" w:after="120"/>
        <w:rPr>
          <w:rFonts w:ascii="Calibri" w:hAnsi="Calibri" w:cs="Calibri"/>
          <w:szCs w:val="22"/>
          <w:lang w:val="cs-CZ"/>
        </w:rPr>
      </w:pPr>
    </w:p>
    <w:p w:rsidR="00B14455" w:rsidRPr="00A93184" w:rsidRDefault="00B14455" w:rsidP="00B14455">
      <w:pPr>
        <w:pStyle w:val="Nadpis1"/>
        <w:widowControl w:val="0"/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0" w:name="_Toc89667800"/>
      <w:r>
        <w:rPr>
          <w:rFonts w:ascii="Calibri" w:hAnsi="Calibri" w:cs="Calibri"/>
          <w:sz w:val="22"/>
          <w:szCs w:val="22"/>
        </w:rPr>
        <w:t>I.</w:t>
      </w:r>
      <w:r>
        <w:rPr>
          <w:rFonts w:ascii="Calibri" w:hAnsi="Calibri" w:cs="Calibri"/>
          <w:sz w:val="22"/>
          <w:szCs w:val="22"/>
        </w:rPr>
        <w:tab/>
      </w:r>
      <w:r w:rsidRPr="00A93184">
        <w:rPr>
          <w:rFonts w:ascii="Calibri" w:hAnsi="Calibri" w:cs="Calibri"/>
          <w:sz w:val="22"/>
          <w:szCs w:val="22"/>
        </w:rPr>
        <w:t>Smluvní strany</w:t>
      </w:r>
      <w:bookmarkEnd w:id="0"/>
    </w:p>
    <w:p w:rsidR="00B14455" w:rsidRPr="00A93184" w:rsidRDefault="00B14455" w:rsidP="00B14455">
      <w:pPr>
        <w:tabs>
          <w:tab w:val="left" w:pos="567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5E0D63">
        <w:rPr>
          <w:rFonts w:ascii="Calibri" w:hAnsi="Calibri" w:cs="Calibri"/>
          <w:b/>
          <w:sz w:val="22"/>
          <w:szCs w:val="22"/>
        </w:rPr>
        <w:t>1.1</w:t>
      </w:r>
      <w:proofErr w:type="gramEnd"/>
      <w:r w:rsidRPr="005E0D63">
        <w:rPr>
          <w:rFonts w:ascii="Calibri" w:hAnsi="Calibri" w:cs="Calibri"/>
          <w:b/>
          <w:sz w:val="22"/>
          <w:szCs w:val="22"/>
        </w:rPr>
        <w:t>.</w:t>
      </w:r>
      <w:r w:rsidRPr="005E0D63">
        <w:rPr>
          <w:rFonts w:ascii="Calibri" w:hAnsi="Calibri" w:cs="Calibri"/>
          <w:b/>
          <w:sz w:val="22"/>
          <w:szCs w:val="22"/>
        </w:rPr>
        <w:tab/>
        <w:t>Příkazce</w:t>
      </w:r>
    </w:p>
    <w:p w:rsidR="00E138D4" w:rsidRPr="00CB0F85" w:rsidRDefault="00E138D4" w:rsidP="00E138D4">
      <w:pPr>
        <w:pStyle w:val="Odstavecseseznamem"/>
        <w:ind w:left="567"/>
        <w:rPr>
          <w:rFonts w:ascii="Calibri" w:hAnsi="Calibri" w:cs="Calibri"/>
          <w:b/>
          <w:snapToGrid w:val="0"/>
          <w:color w:val="000000"/>
          <w:sz w:val="22"/>
          <w:szCs w:val="24"/>
        </w:rPr>
      </w:pPr>
      <w:r w:rsidRPr="00A237C5">
        <w:rPr>
          <w:rFonts w:ascii="Calibri" w:hAnsi="Calibri" w:cs="Calibri"/>
          <w:b/>
          <w:snapToGrid w:val="0"/>
          <w:color w:val="000000"/>
          <w:sz w:val="22"/>
          <w:szCs w:val="24"/>
        </w:rPr>
        <w:t>Město Zubří</w:t>
      </w:r>
    </w:p>
    <w:p w:rsidR="00E138D4" w:rsidRPr="00EE698B" w:rsidRDefault="00E138D4" w:rsidP="00E138D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 xml:space="preserve">se sídlem </w:t>
      </w:r>
      <w:r w:rsidRPr="00EE698B">
        <w:rPr>
          <w:rFonts w:ascii="Calibri" w:hAnsi="Calibri" w:cs="Calibri"/>
          <w:snapToGrid w:val="0"/>
          <w:sz w:val="22"/>
          <w:szCs w:val="24"/>
        </w:rPr>
        <w:t>U Domoviny 234, 756 54 Zubří</w:t>
      </w:r>
    </w:p>
    <w:p w:rsidR="00E138D4" w:rsidRPr="00EE698B" w:rsidRDefault="00E138D4" w:rsidP="00E138D4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>zastoupeno:</w:t>
      </w:r>
      <w:r w:rsidRPr="00EE698B">
        <w:rPr>
          <w:rFonts w:ascii="Calibri" w:hAnsi="Calibri" w:cs="Calibri"/>
          <w:sz w:val="22"/>
          <w:szCs w:val="22"/>
        </w:rPr>
        <w:tab/>
        <w:t xml:space="preserve">Ing. Lubomírem </w:t>
      </w:r>
      <w:proofErr w:type="spellStart"/>
      <w:r w:rsidRPr="00EE698B">
        <w:rPr>
          <w:rFonts w:ascii="Calibri" w:hAnsi="Calibri" w:cs="Calibri"/>
          <w:sz w:val="22"/>
          <w:szCs w:val="22"/>
        </w:rPr>
        <w:t>Vaculínem</w:t>
      </w:r>
      <w:proofErr w:type="spellEnd"/>
      <w:r w:rsidRPr="00EE698B">
        <w:rPr>
          <w:rFonts w:ascii="Calibri" w:hAnsi="Calibri" w:cs="Calibri"/>
          <w:sz w:val="22"/>
          <w:szCs w:val="22"/>
        </w:rPr>
        <w:t>, starostou</w:t>
      </w:r>
    </w:p>
    <w:p w:rsidR="00E138D4" w:rsidRPr="00EE698B" w:rsidRDefault="00E138D4" w:rsidP="00E138D4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>IČ:</w:t>
      </w:r>
      <w:r w:rsidRPr="00EE698B">
        <w:rPr>
          <w:rFonts w:ascii="Calibri" w:hAnsi="Calibri" w:cs="Calibri"/>
          <w:sz w:val="22"/>
          <w:szCs w:val="22"/>
        </w:rPr>
        <w:tab/>
      </w:r>
      <w:r w:rsidRPr="00EE698B">
        <w:rPr>
          <w:rFonts w:ascii="Calibri" w:hAnsi="Calibri" w:cs="Calibri"/>
          <w:snapToGrid w:val="0"/>
          <w:sz w:val="22"/>
          <w:szCs w:val="24"/>
        </w:rPr>
        <w:t>00304492</w:t>
      </w:r>
    </w:p>
    <w:p w:rsidR="00E138D4" w:rsidRPr="00EE698B" w:rsidRDefault="00E138D4" w:rsidP="00E138D4">
      <w:pPr>
        <w:tabs>
          <w:tab w:val="left" w:pos="2410"/>
          <w:tab w:val="left" w:pos="342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 xml:space="preserve">DIČ: </w:t>
      </w:r>
      <w:r w:rsidRPr="00EE698B">
        <w:rPr>
          <w:rFonts w:ascii="Calibri" w:hAnsi="Calibri" w:cs="Calibri"/>
          <w:sz w:val="22"/>
          <w:szCs w:val="22"/>
        </w:rPr>
        <w:tab/>
        <w:t>CZ00304492</w:t>
      </w:r>
    </w:p>
    <w:p w:rsidR="00E138D4" w:rsidRPr="00EE698B" w:rsidRDefault="00E138D4" w:rsidP="00E138D4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 xml:space="preserve">bankovní spojení: </w:t>
      </w:r>
      <w:r w:rsidRPr="00EE698B">
        <w:rPr>
          <w:rFonts w:ascii="Calibri" w:hAnsi="Calibri" w:cs="Calibri"/>
          <w:sz w:val="22"/>
          <w:szCs w:val="22"/>
        </w:rPr>
        <w:tab/>
        <w:t>2221851/0100, Komerční banka, a.s., pobočka Rožnov pod Radhoštěm</w:t>
      </w:r>
    </w:p>
    <w:p w:rsidR="00E138D4" w:rsidRPr="00EE698B" w:rsidRDefault="00E138D4" w:rsidP="00E138D4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 xml:space="preserve">telefon: </w:t>
      </w:r>
      <w:r w:rsidRPr="00EE698B">
        <w:rPr>
          <w:rFonts w:ascii="Calibri" w:hAnsi="Calibri" w:cs="Calibri"/>
          <w:sz w:val="22"/>
          <w:szCs w:val="22"/>
        </w:rPr>
        <w:tab/>
      </w:r>
      <w:r w:rsidRPr="00EE698B">
        <w:rPr>
          <w:rFonts w:ascii="Calibri" w:hAnsi="Calibri" w:cs="Calibri"/>
          <w:snapToGrid w:val="0"/>
          <w:sz w:val="22"/>
          <w:szCs w:val="24"/>
        </w:rPr>
        <w:t>571 757 051, 571 757 062</w:t>
      </w:r>
    </w:p>
    <w:p w:rsidR="00E138D4" w:rsidRPr="00321EC6" w:rsidRDefault="00E138D4" w:rsidP="00E138D4">
      <w:pPr>
        <w:tabs>
          <w:tab w:val="left" w:pos="2410"/>
        </w:tabs>
        <w:spacing w:after="120"/>
        <w:ind w:left="567"/>
        <w:jc w:val="both"/>
        <w:rPr>
          <w:rFonts w:asciiTheme="minorHAnsi" w:hAnsiTheme="minorHAnsi"/>
          <w:color w:val="0070C0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e-mail : </w:t>
      </w:r>
      <w:r w:rsidRPr="00A93184">
        <w:rPr>
          <w:rFonts w:ascii="Calibri" w:hAnsi="Calibri" w:cs="Calibri"/>
          <w:sz w:val="22"/>
          <w:szCs w:val="22"/>
        </w:rPr>
        <w:tab/>
      </w:r>
      <w:hyperlink r:id="rId7" w:history="1">
        <w:r w:rsidRPr="00321EC6">
          <w:rPr>
            <w:rStyle w:val="Hypertextovodkaz"/>
            <w:rFonts w:asciiTheme="minorHAnsi" w:hAnsiTheme="minorHAnsi"/>
            <w:sz w:val="22"/>
            <w:szCs w:val="22"/>
          </w:rPr>
          <w:t>podatelna@mesto-zubri.cz</w:t>
        </w:r>
      </w:hyperlink>
      <w:r w:rsidRPr="00321EC6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8" w:history="1">
        <w:r w:rsidRPr="00321EC6">
          <w:rPr>
            <w:rStyle w:val="Hypertextovodkaz"/>
            <w:rFonts w:asciiTheme="minorHAnsi" w:hAnsiTheme="minorHAnsi"/>
            <w:sz w:val="22"/>
            <w:szCs w:val="22"/>
          </w:rPr>
          <w:t>janosek@mesto-zubri.cz</w:t>
        </w:r>
      </w:hyperlink>
    </w:p>
    <w:p w:rsidR="00E138D4" w:rsidRPr="00EE698B" w:rsidRDefault="00E138D4" w:rsidP="00E138D4">
      <w:pPr>
        <w:pStyle w:val="Zkladntext3"/>
        <w:spacing w:after="0"/>
        <w:ind w:left="567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>Osoby oprávněné jednat:</w:t>
      </w:r>
    </w:p>
    <w:p w:rsidR="00E138D4" w:rsidRPr="00EE698B" w:rsidRDefault="00E138D4" w:rsidP="00E138D4">
      <w:pPr>
        <w:numPr>
          <w:ilvl w:val="0"/>
          <w:numId w:val="12"/>
        </w:numPr>
        <w:tabs>
          <w:tab w:val="clear" w:pos="644"/>
          <w:tab w:val="left" w:pos="993"/>
          <w:tab w:val="num" w:pos="1160"/>
        </w:tabs>
        <w:ind w:left="567" w:firstLine="433"/>
        <w:jc w:val="both"/>
        <w:rPr>
          <w:rFonts w:ascii="Calibri" w:hAnsi="Calibri" w:cs="Calibri"/>
          <w:snapToGrid w:val="0"/>
          <w:sz w:val="22"/>
          <w:szCs w:val="22"/>
        </w:rPr>
      </w:pPr>
      <w:r w:rsidRPr="00EE698B">
        <w:rPr>
          <w:rFonts w:ascii="Calibri" w:hAnsi="Calibri" w:cs="Calibri"/>
          <w:snapToGrid w:val="0"/>
          <w:sz w:val="22"/>
          <w:szCs w:val="22"/>
        </w:rPr>
        <w:t>ve věcech smluvních:</w:t>
      </w:r>
    </w:p>
    <w:p w:rsidR="00E138D4" w:rsidRPr="00EE698B" w:rsidRDefault="00E138D4" w:rsidP="00E138D4">
      <w:pPr>
        <w:ind w:left="993" w:firstLine="433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>Ing. Lubomír Vaculín, starosta</w:t>
      </w:r>
    </w:p>
    <w:p w:rsidR="00E138D4" w:rsidRPr="00EE698B" w:rsidRDefault="00E138D4" w:rsidP="00E138D4">
      <w:pPr>
        <w:tabs>
          <w:tab w:val="left" w:pos="993"/>
        </w:tabs>
        <w:ind w:left="567" w:firstLine="433"/>
        <w:jc w:val="both"/>
        <w:rPr>
          <w:rFonts w:ascii="Calibri" w:hAnsi="Calibri" w:cs="Calibri"/>
          <w:snapToGrid w:val="0"/>
          <w:sz w:val="22"/>
          <w:szCs w:val="22"/>
        </w:rPr>
      </w:pPr>
      <w:r w:rsidRPr="00EE698B">
        <w:rPr>
          <w:rFonts w:ascii="Calibri" w:hAnsi="Calibri" w:cs="Calibri"/>
          <w:snapToGrid w:val="0"/>
          <w:sz w:val="22"/>
          <w:szCs w:val="22"/>
        </w:rPr>
        <w:t>b)</w:t>
      </w:r>
      <w:r w:rsidRPr="00EE698B">
        <w:rPr>
          <w:rFonts w:ascii="Calibri" w:hAnsi="Calibri" w:cs="Calibri"/>
          <w:snapToGrid w:val="0"/>
          <w:sz w:val="22"/>
          <w:szCs w:val="22"/>
        </w:rPr>
        <w:tab/>
        <w:t>ve věcech technických a realizačních:</w:t>
      </w:r>
    </w:p>
    <w:p w:rsidR="00E138D4" w:rsidRPr="00EE698B" w:rsidRDefault="00E138D4" w:rsidP="00E138D4">
      <w:pPr>
        <w:tabs>
          <w:tab w:val="left" w:pos="993"/>
        </w:tabs>
        <w:spacing w:after="120"/>
        <w:ind w:left="567" w:firstLine="433"/>
        <w:jc w:val="both"/>
        <w:rPr>
          <w:rFonts w:ascii="Calibri" w:hAnsi="Calibri" w:cs="Calibri"/>
          <w:sz w:val="22"/>
          <w:szCs w:val="22"/>
        </w:rPr>
      </w:pPr>
      <w:r w:rsidRPr="00EE698B">
        <w:rPr>
          <w:rFonts w:ascii="Calibri" w:hAnsi="Calibri" w:cs="Calibri"/>
          <w:sz w:val="22"/>
          <w:szCs w:val="22"/>
        </w:rPr>
        <w:tab/>
        <w:t>Radek Janošek, vedoucí Odboru výstavby</w:t>
      </w:r>
    </w:p>
    <w:p w:rsidR="00B14455" w:rsidRDefault="00E138D4" w:rsidP="00E138D4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 </w:t>
      </w:r>
      <w:r w:rsidR="00B14455" w:rsidRPr="00A93184">
        <w:rPr>
          <w:rFonts w:ascii="Calibri" w:hAnsi="Calibri" w:cs="Calibri"/>
          <w:sz w:val="22"/>
          <w:szCs w:val="22"/>
        </w:rPr>
        <w:t xml:space="preserve">(dále </w:t>
      </w:r>
      <w:r w:rsidR="00B14455">
        <w:rPr>
          <w:rFonts w:ascii="Calibri" w:hAnsi="Calibri" w:cs="Calibri"/>
          <w:sz w:val="22"/>
          <w:szCs w:val="22"/>
        </w:rPr>
        <w:t>také jen</w:t>
      </w:r>
      <w:r w:rsidR="00B14455" w:rsidRPr="00A93184">
        <w:rPr>
          <w:rFonts w:ascii="Calibri" w:hAnsi="Calibri" w:cs="Calibri"/>
          <w:sz w:val="22"/>
          <w:szCs w:val="22"/>
        </w:rPr>
        <w:t xml:space="preserve"> „</w:t>
      </w:r>
      <w:r w:rsidR="00B14455">
        <w:rPr>
          <w:rFonts w:ascii="Calibri" w:hAnsi="Calibri" w:cs="Calibri"/>
          <w:b/>
          <w:i/>
          <w:sz w:val="22"/>
          <w:szCs w:val="22"/>
        </w:rPr>
        <w:t>Příkazce</w:t>
      </w:r>
      <w:r w:rsidR="00B14455" w:rsidRPr="00A93184">
        <w:rPr>
          <w:rFonts w:ascii="Calibri" w:hAnsi="Calibri" w:cs="Calibri"/>
          <w:sz w:val="22"/>
          <w:szCs w:val="22"/>
        </w:rPr>
        <w:t>“)</w:t>
      </w:r>
    </w:p>
    <w:p w:rsidR="00B14455" w:rsidRPr="00A93184" w:rsidRDefault="00B14455" w:rsidP="00B14455">
      <w:pPr>
        <w:tabs>
          <w:tab w:val="left" w:pos="567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A93184">
        <w:rPr>
          <w:rFonts w:ascii="Calibri" w:hAnsi="Calibri" w:cs="Calibri"/>
          <w:b/>
          <w:sz w:val="22"/>
          <w:szCs w:val="22"/>
        </w:rPr>
        <w:t>1.2</w:t>
      </w:r>
      <w:proofErr w:type="gramEnd"/>
      <w:r w:rsidRPr="00A93184">
        <w:rPr>
          <w:rFonts w:ascii="Calibri" w:hAnsi="Calibri" w:cs="Calibri"/>
          <w:b/>
          <w:sz w:val="22"/>
          <w:szCs w:val="22"/>
        </w:rPr>
        <w:t>.</w:t>
      </w:r>
      <w:r w:rsidRPr="00A93184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Příkazník</w:t>
      </w:r>
    </w:p>
    <w:p w:rsidR="00B14455" w:rsidRPr="00A93184" w:rsidRDefault="00B14455" w:rsidP="00B14455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CB0F85">
        <w:rPr>
          <w:rFonts w:ascii="Calibri" w:hAnsi="Calibri" w:cs="Calibri"/>
          <w:b/>
          <w:sz w:val="22"/>
          <w:szCs w:val="22"/>
        </w:rPr>
        <w:t>[</w:t>
      </w:r>
      <w:r w:rsidRPr="00CB0F85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Pr="00CB0F85">
        <w:rPr>
          <w:rFonts w:ascii="Calibri" w:hAnsi="Calibri" w:cs="Calibri"/>
          <w:b/>
          <w:sz w:val="22"/>
          <w:szCs w:val="22"/>
        </w:rPr>
        <w:t>]</w:t>
      </w:r>
    </w:p>
    <w:p w:rsidR="00B14455" w:rsidRPr="00A93184" w:rsidRDefault="00B14455" w:rsidP="00B1445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se sídlem </w:t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5E0D63">
        <w:rPr>
          <w:rFonts w:ascii="Calibri" w:hAnsi="Calibri" w:cs="Calibri"/>
          <w:sz w:val="22"/>
          <w:szCs w:val="22"/>
        </w:rPr>
        <w:t>zapsaná v obchodním rejstříku vedeném Krajským soudem v [</w:t>
      </w:r>
      <w:r w:rsidRPr="0071108D">
        <w:rPr>
          <w:rFonts w:ascii="Calibri" w:hAnsi="Calibri" w:cs="Calibri"/>
          <w:sz w:val="22"/>
          <w:szCs w:val="22"/>
          <w:highlight w:val="yellow"/>
        </w:rPr>
        <w:t>…</w:t>
      </w:r>
      <w:r w:rsidRPr="005E0D63">
        <w:rPr>
          <w:rFonts w:ascii="Calibri" w:hAnsi="Calibri" w:cs="Calibri"/>
          <w:sz w:val="22"/>
          <w:szCs w:val="22"/>
        </w:rPr>
        <w:t>], oddíl [</w:t>
      </w:r>
      <w:r w:rsidRPr="0071108D">
        <w:rPr>
          <w:rFonts w:ascii="Calibri" w:hAnsi="Calibri" w:cs="Calibri"/>
          <w:sz w:val="22"/>
          <w:szCs w:val="22"/>
          <w:highlight w:val="yellow"/>
        </w:rPr>
        <w:t>…</w:t>
      </w:r>
      <w:r w:rsidRPr="005E0D63">
        <w:rPr>
          <w:rFonts w:ascii="Calibri" w:hAnsi="Calibri" w:cs="Calibri"/>
          <w:sz w:val="22"/>
          <w:szCs w:val="22"/>
        </w:rPr>
        <w:t>], vložka [</w:t>
      </w:r>
      <w:r w:rsidRPr="0071108D">
        <w:rPr>
          <w:rFonts w:ascii="Calibri" w:hAnsi="Calibri" w:cs="Calibri"/>
          <w:sz w:val="22"/>
          <w:szCs w:val="22"/>
          <w:highlight w:val="yellow"/>
        </w:rPr>
        <w:t>…</w:t>
      </w:r>
      <w:r w:rsidRPr="005E0D63"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Pr="00A93184">
        <w:rPr>
          <w:rFonts w:ascii="Calibri" w:hAnsi="Calibri" w:cs="Calibri"/>
          <w:sz w:val="22"/>
          <w:szCs w:val="22"/>
        </w:rPr>
        <w:t>: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  <w:r w:rsidRPr="00A93184">
        <w:rPr>
          <w:rFonts w:ascii="Calibri" w:hAnsi="Calibri" w:cs="Calibri"/>
          <w:sz w:val="22"/>
          <w:szCs w:val="22"/>
        </w:rPr>
        <w:t xml:space="preserve"> </w:t>
      </w:r>
    </w:p>
    <w:p w:rsidR="00B14455" w:rsidRPr="00A93184" w:rsidRDefault="00B14455" w:rsidP="00B14455">
      <w:pPr>
        <w:tabs>
          <w:tab w:val="left" w:pos="2410"/>
          <w:tab w:val="left" w:pos="342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>IČ: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tabs>
          <w:tab w:val="left" w:pos="2410"/>
          <w:tab w:val="left" w:pos="342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DIČ: 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bankovní spojení: 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Default="00B14455" w:rsidP="00B14455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telefon: 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tabs>
          <w:tab w:val="left" w:pos="2410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fax:       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tabs>
          <w:tab w:val="left" w:pos="2410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e-mail : 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724917" w:rsidRDefault="00B14455" w:rsidP="00B14455">
      <w:pPr>
        <w:pStyle w:val="Zkladntext3"/>
        <w:spacing w:after="0"/>
        <w:ind w:left="567"/>
        <w:jc w:val="both"/>
        <w:rPr>
          <w:rFonts w:ascii="Calibri" w:hAnsi="Calibri" w:cs="Calibri"/>
          <w:sz w:val="22"/>
          <w:szCs w:val="22"/>
        </w:rPr>
      </w:pPr>
      <w:r w:rsidRPr="00724917">
        <w:rPr>
          <w:rFonts w:ascii="Calibri" w:hAnsi="Calibri" w:cs="Calibri"/>
          <w:sz w:val="22"/>
          <w:szCs w:val="22"/>
        </w:rPr>
        <w:t>Osoby oprávněné jednat:</w:t>
      </w:r>
    </w:p>
    <w:p w:rsidR="00B14455" w:rsidRPr="00724917" w:rsidRDefault="00B14455" w:rsidP="00B14455">
      <w:pPr>
        <w:numPr>
          <w:ilvl w:val="0"/>
          <w:numId w:val="18"/>
        </w:numPr>
        <w:tabs>
          <w:tab w:val="clear" w:pos="644"/>
        </w:tabs>
        <w:ind w:left="1418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724917">
        <w:rPr>
          <w:rFonts w:ascii="Calibri" w:hAnsi="Calibri" w:cs="Calibri"/>
          <w:snapToGrid w:val="0"/>
          <w:sz w:val="22"/>
          <w:szCs w:val="22"/>
        </w:rPr>
        <w:t>ve věcech smluvních:</w:t>
      </w:r>
    </w:p>
    <w:p w:rsidR="00B14455" w:rsidRPr="00724917" w:rsidRDefault="00B14455" w:rsidP="00B14455">
      <w:pPr>
        <w:ind w:left="993" w:firstLine="4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724917" w:rsidRDefault="00B14455" w:rsidP="00B14455">
      <w:pPr>
        <w:tabs>
          <w:tab w:val="left" w:pos="993"/>
        </w:tabs>
        <w:ind w:left="1418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724917">
        <w:rPr>
          <w:rFonts w:ascii="Calibri" w:hAnsi="Calibri" w:cs="Calibri"/>
          <w:snapToGrid w:val="0"/>
          <w:sz w:val="22"/>
          <w:szCs w:val="22"/>
        </w:rPr>
        <w:t>b)</w:t>
      </w:r>
      <w:r w:rsidRPr="00724917">
        <w:rPr>
          <w:rFonts w:ascii="Calibri" w:hAnsi="Calibri" w:cs="Calibri"/>
          <w:snapToGrid w:val="0"/>
          <w:sz w:val="22"/>
          <w:szCs w:val="22"/>
        </w:rPr>
        <w:tab/>
        <w:t>ve věcech technických a realizačních:</w:t>
      </w:r>
    </w:p>
    <w:p w:rsidR="00B14455" w:rsidRPr="00724917" w:rsidRDefault="00B14455" w:rsidP="00B14455">
      <w:pPr>
        <w:spacing w:after="120"/>
        <w:ind w:firstLine="708"/>
        <w:jc w:val="both"/>
        <w:rPr>
          <w:rFonts w:ascii="Calibri" w:hAnsi="Calibri" w:cs="Calibri"/>
          <w:sz w:val="22"/>
          <w:szCs w:val="22"/>
        </w:rPr>
      </w:pPr>
      <w:r w:rsidRPr="007249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Pr="00A93184" w:rsidRDefault="00B14455" w:rsidP="00B1445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 xml:space="preserve">(dále </w:t>
      </w:r>
      <w:r>
        <w:rPr>
          <w:rFonts w:ascii="Calibri" w:hAnsi="Calibri" w:cs="Calibri"/>
          <w:sz w:val="22"/>
          <w:szCs w:val="22"/>
        </w:rPr>
        <w:t>také jen</w:t>
      </w:r>
      <w:r w:rsidRPr="00A93184">
        <w:rPr>
          <w:rFonts w:ascii="Calibri" w:hAnsi="Calibri" w:cs="Calibri"/>
          <w:sz w:val="22"/>
          <w:szCs w:val="22"/>
        </w:rPr>
        <w:t xml:space="preserve"> „</w:t>
      </w:r>
      <w:r>
        <w:rPr>
          <w:rFonts w:ascii="Calibri" w:hAnsi="Calibri" w:cs="Calibri"/>
          <w:b/>
          <w:i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>“)</w:t>
      </w:r>
    </w:p>
    <w:p w:rsidR="00B14455" w:rsidRPr="00AD1409" w:rsidRDefault="00B14455" w:rsidP="00B1445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(Příkazce a Příkazník dále společně také jen „</w:t>
      </w:r>
      <w:r>
        <w:rPr>
          <w:rFonts w:ascii="Calibri" w:hAnsi="Calibri" w:cs="Calibri"/>
          <w:b/>
          <w:i/>
          <w:sz w:val="22"/>
          <w:szCs w:val="22"/>
        </w:rPr>
        <w:t>smluvní strany</w:t>
      </w:r>
      <w:r>
        <w:rPr>
          <w:rFonts w:ascii="Calibri" w:hAnsi="Calibri" w:cs="Calibri"/>
          <w:sz w:val="22"/>
          <w:szCs w:val="22"/>
        </w:rPr>
        <w:t>“ nebo jednotlivě také jen „</w:t>
      </w:r>
      <w:r>
        <w:rPr>
          <w:rFonts w:ascii="Calibri" w:hAnsi="Calibri" w:cs="Calibri"/>
          <w:b/>
          <w:i/>
          <w:sz w:val="22"/>
          <w:szCs w:val="22"/>
        </w:rPr>
        <w:t>smluvní strana</w:t>
      </w:r>
      <w:r>
        <w:rPr>
          <w:rFonts w:ascii="Calibri" w:hAnsi="Calibri" w:cs="Calibri"/>
          <w:sz w:val="22"/>
          <w:szCs w:val="22"/>
        </w:rPr>
        <w:t>“)</w:t>
      </w:r>
    </w:p>
    <w:p w:rsidR="00B14455" w:rsidRPr="00A93184" w:rsidRDefault="00B14455" w:rsidP="00B1445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AD1409">
        <w:rPr>
          <w:rFonts w:ascii="Calibri" w:hAnsi="Calibri" w:cs="Calibri"/>
          <w:sz w:val="22"/>
          <w:szCs w:val="22"/>
        </w:rPr>
        <w:t>1.3</w:t>
      </w:r>
      <w:proofErr w:type="gramEnd"/>
      <w:r w:rsidRPr="00AD1409">
        <w:rPr>
          <w:rFonts w:ascii="Calibri" w:hAnsi="Calibri" w:cs="Calibri"/>
          <w:sz w:val="22"/>
          <w:szCs w:val="22"/>
        </w:rPr>
        <w:t>.</w:t>
      </w:r>
      <w:r w:rsidRPr="00AD1409">
        <w:rPr>
          <w:rFonts w:ascii="Calibri" w:hAnsi="Calibri" w:cs="Calibri"/>
          <w:sz w:val="22"/>
          <w:szCs w:val="22"/>
        </w:rPr>
        <w:tab/>
      </w:r>
      <w:r w:rsidRPr="002E0192">
        <w:rPr>
          <w:rFonts w:ascii="Calibri" w:hAnsi="Calibri" w:cs="Calibri"/>
          <w:sz w:val="22"/>
          <w:szCs w:val="22"/>
        </w:rPr>
        <w:t>Smluvní</w:t>
      </w:r>
      <w:r w:rsidRPr="00A93184">
        <w:rPr>
          <w:rFonts w:ascii="Calibri" w:hAnsi="Calibri" w:cs="Calibri"/>
          <w:sz w:val="22"/>
          <w:szCs w:val="22"/>
        </w:rPr>
        <w:t xml:space="preserve"> strany prohlašují, že údaje uvedené v odst. 1.1. a 1.2</w:t>
      </w:r>
      <w:r>
        <w:rPr>
          <w:rFonts w:ascii="Calibri" w:hAnsi="Calibri" w:cs="Calibri"/>
          <w:sz w:val="22"/>
          <w:szCs w:val="22"/>
        </w:rPr>
        <w:t>. tohoto článku</w:t>
      </w:r>
      <w:r w:rsidRPr="00A93184">
        <w:rPr>
          <w:rFonts w:ascii="Calibri" w:hAnsi="Calibri" w:cs="Calibri"/>
          <w:sz w:val="22"/>
          <w:szCs w:val="22"/>
        </w:rPr>
        <w:t xml:space="preserve"> smlouvy jsou v souladu s právní skutečností v  době uzavření smlouvy a zavazují se informovat druhou smluvní stranu bez prodlení o jakýchkoliv změnách těchto údajů (např. formou doporučeného dopisu, </w:t>
      </w:r>
      <w:r w:rsidRPr="00A93184">
        <w:rPr>
          <w:rFonts w:ascii="Calibri" w:hAnsi="Calibri" w:cs="Calibri"/>
          <w:sz w:val="22"/>
          <w:szCs w:val="22"/>
        </w:rPr>
        <w:lastRenderedPageBreak/>
        <w:t>jehož přílohu bude podle okolností i originál listiny dokládající změnu předmětných údajů nebo její úředně ověřený opis.)</w:t>
      </w:r>
    </w:p>
    <w:p w:rsidR="00B14455" w:rsidRPr="00AD1409" w:rsidRDefault="00B14455" w:rsidP="00B14455">
      <w:pPr>
        <w:spacing w:after="12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II.</w:t>
      </w:r>
      <w:r>
        <w:rPr>
          <w:rFonts w:asciiTheme="minorHAnsi" w:hAnsiTheme="minorHAnsi" w:cs="Calibri"/>
          <w:b/>
          <w:sz w:val="22"/>
          <w:szCs w:val="22"/>
        </w:rPr>
        <w:tab/>
      </w:r>
      <w:r w:rsidRPr="00AD1409">
        <w:rPr>
          <w:rFonts w:asciiTheme="minorHAnsi" w:hAnsiTheme="minorHAnsi" w:cs="Calibri"/>
          <w:b/>
          <w:sz w:val="22"/>
          <w:szCs w:val="22"/>
        </w:rPr>
        <w:t>Preambule</w:t>
      </w:r>
    </w:p>
    <w:p w:rsidR="00B14455" w:rsidRDefault="00B14455" w:rsidP="00B14455">
      <w:pPr>
        <w:pStyle w:val="Odstavecseseznamem"/>
        <w:numPr>
          <w:ilvl w:val="1"/>
          <w:numId w:val="51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D1409">
        <w:rPr>
          <w:rFonts w:asciiTheme="minorHAnsi" w:hAnsiTheme="minorHAnsi"/>
          <w:sz w:val="22"/>
          <w:szCs w:val="22"/>
        </w:rPr>
        <w:t>Příkazce</w:t>
      </w:r>
      <w:r>
        <w:rPr>
          <w:rFonts w:asciiTheme="minorHAnsi" w:hAnsiTheme="minorHAnsi"/>
          <w:sz w:val="22"/>
          <w:szCs w:val="22"/>
        </w:rPr>
        <w:t xml:space="preserve"> je zadavatelem</w:t>
      </w:r>
      <w:r w:rsidRPr="00AD1409">
        <w:rPr>
          <w:rFonts w:asciiTheme="minorHAnsi" w:hAnsiTheme="minorHAnsi"/>
          <w:sz w:val="22"/>
          <w:szCs w:val="22"/>
        </w:rPr>
        <w:t xml:space="preserve"> veřejn</w:t>
      </w:r>
      <w:r>
        <w:rPr>
          <w:rFonts w:asciiTheme="minorHAnsi" w:hAnsiTheme="minorHAnsi"/>
          <w:sz w:val="22"/>
          <w:szCs w:val="22"/>
        </w:rPr>
        <w:t>é</w:t>
      </w:r>
      <w:r w:rsidRPr="00AD1409">
        <w:rPr>
          <w:rFonts w:asciiTheme="minorHAnsi" w:hAnsiTheme="minorHAnsi"/>
          <w:sz w:val="22"/>
          <w:szCs w:val="22"/>
        </w:rPr>
        <w:t xml:space="preserve"> zakázk</w:t>
      </w:r>
      <w:r>
        <w:rPr>
          <w:rFonts w:asciiTheme="minorHAnsi" w:hAnsiTheme="minorHAnsi"/>
          <w:sz w:val="22"/>
          <w:szCs w:val="22"/>
        </w:rPr>
        <w:t>y</w:t>
      </w:r>
      <w:r w:rsidRPr="00AD1409">
        <w:rPr>
          <w:rFonts w:asciiTheme="minorHAnsi" w:hAnsiTheme="minorHAnsi"/>
          <w:sz w:val="22"/>
          <w:szCs w:val="22"/>
        </w:rPr>
        <w:t xml:space="preserve"> malého rozsahu na služby </w:t>
      </w:r>
      <w:r w:rsidRPr="00AD1409">
        <w:rPr>
          <w:rFonts w:asciiTheme="minorHAnsi" w:hAnsiTheme="minorHAnsi"/>
          <w:b/>
          <w:i/>
          <w:sz w:val="22"/>
          <w:szCs w:val="22"/>
        </w:rPr>
        <w:t xml:space="preserve">„TDI a BOZP </w:t>
      </w:r>
      <w:r>
        <w:rPr>
          <w:rFonts w:asciiTheme="minorHAnsi" w:hAnsiTheme="minorHAnsi"/>
          <w:b/>
          <w:i/>
          <w:sz w:val="22"/>
          <w:szCs w:val="22"/>
        </w:rPr>
        <w:t>stavb</w:t>
      </w:r>
      <w:r w:rsidRPr="00AD1409">
        <w:rPr>
          <w:rFonts w:asciiTheme="minorHAnsi" w:hAnsiTheme="minorHAnsi"/>
          <w:b/>
          <w:i/>
          <w:sz w:val="22"/>
          <w:szCs w:val="22"/>
        </w:rPr>
        <w:t xml:space="preserve">y Multifunkční areál Zubří – vnitřní bazén pro školy a veřejnost s provozem </w:t>
      </w:r>
      <w:proofErr w:type="spellStart"/>
      <w:r w:rsidRPr="00AD1409">
        <w:rPr>
          <w:rFonts w:asciiTheme="minorHAnsi" w:hAnsiTheme="minorHAnsi"/>
          <w:b/>
          <w:i/>
          <w:sz w:val="22"/>
          <w:szCs w:val="22"/>
        </w:rPr>
        <w:t>wellness</w:t>
      </w:r>
      <w:proofErr w:type="spellEnd"/>
      <w:r w:rsidRPr="00AD1409">
        <w:rPr>
          <w:rFonts w:asciiTheme="minorHAnsi" w:hAnsiTheme="minorHAnsi"/>
          <w:b/>
          <w:i/>
          <w:sz w:val="22"/>
          <w:szCs w:val="22"/>
        </w:rPr>
        <w:t xml:space="preserve"> a provozem bufetu s dětským koutkem a kuželnou, venkovní nerezové bazény se zázemím“</w:t>
      </w:r>
      <w:r w:rsidRPr="00AD1409">
        <w:rPr>
          <w:rFonts w:asciiTheme="minorHAnsi" w:hAnsiTheme="minorHAnsi"/>
          <w:sz w:val="22"/>
          <w:szCs w:val="22"/>
        </w:rPr>
        <w:t xml:space="preserve"> (dále jen „</w:t>
      </w:r>
      <w:r w:rsidRPr="00AD1409">
        <w:rPr>
          <w:rFonts w:asciiTheme="minorHAnsi" w:hAnsiTheme="minorHAnsi"/>
          <w:b/>
          <w:i/>
          <w:sz w:val="22"/>
          <w:szCs w:val="22"/>
        </w:rPr>
        <w:t>Zakázka</w:t>
      </w:r>
      <w:r w:rsidRPr="00AD1409">
        <w:rPr>
          <w:rFonts w:asciiTheme="minorHAnsi" w:hAnsiTheme="minorHAnsi"/>
          <w:sz w:val="22"/>
          <w:szCs w:val="22"/>
        </w:rPr>
        <w:t xml:space="preserve">“), přičemž </w:t>
      </w:r>
      <w:r w:rsidRPr="00AD1409">
        <w:rPr>
          <w:rFonts w:asciiTheme="minorHAnsi" w:hAnsiTheme="minorHAnsi"/>
          <w:b/>
          <w:sz w:val="22"/>
          <w:szCs w:val="22"/>
        </w:rPr>
        <w:t xml:space="preserve">předmětem Zakázky je komplexní zajištění činnosti technického dozoru investora (TDI) a činnosti koordinátora Bezpečnosti a ochrany zdraví při práci (BOZP) na stavební akci „Multifunkční areál Zubří – vnitřní bazén pro školy a veřejnost s provozem </w:t>
      </w:r>
      <w:proofErr w:type="spellStart"/>
      <w:r w:rsidRPr="00AD1409">
        <w:rPr>
          <w:rFonts w:asciiTheme="minorHAnsi" w:hAnsiTheme="minorHAnsi"/>
          <w:b/>
          <w:sz w:val="22"/>
          <w:szCs w:val="22"/>
        </w:rPr>
        <w:t>wellness</w:t>
      </w:r>
      <w:proofErr w:type="spellEnd"/>
      <w:r w:rsidRPr="00AD1409">
        <w:rPr>
          <w:rFonts w:asciiTheme="minorHAnsi" w:hAnsiTheme="minorHAnsi"/>
          <w:b/>
          <w:sz w:val="22"/>
          <w:szCs w:val="22"/>
        </w:rPr>
        <w:t xml:space="preserve"> a provozem bufetu s dětským koutkem a kuželnou, venkovní nerezové bazény se zázemím“</w:t>
      </w:r>
      <w:r w:rsidRPr="00AD1409">
        <w:rPr>
          <w:rFonts w:asciiTheme="minorHAnsi" w:hAnsiTheme="minorHAnsi"/>
          <w:sz w:val="22"/>
          <w:szCs w:val="22"/>
        </w:rPr>
        <w:t xml:space="preserve"> (dále také jen </w:t>
      </w:r>
      <w:r>
        <w:rPr>
          <w:rFonts w:asciiTheme="minorHAnsi" w:hAnsiTheme="minorHAnsi"/>
          <w:sz w:val="22"/>
          <w:szCs w:val="22"/>
        </w:rPr>
        <w:t>„</w:t>
      </w:r>
      <w:r w:rsidRPr="000E3605">
        <w:rPr>
          <w:rFonts w:asciiTheme="minorHAnsi" w:hAnsiTheme="minorHAnsi"/>
          <w:b/>
          <w:i/>
          <w:sz w:val="22"/>
          <w:szCs w:val="22"/>
        </w:rPr>
        <w:t>dílo</w:t>
      </w:r>
      <w:r>
        <w:rPr>
          <w:rFonts w:asciiTheme="minorHAnsi" w:hAnsiTheme="minorHAnsi"/>
          <w:sz w:val="22"/>
          <w:szCs w:val="22"/>
        </w:rPr>
        <w:t xml:space="preserve">“ nebo </w:t>
      </w:r>
      <w:r w:rsidRPr="00AD1409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i/>
          <w:sz w:val="22"/>
          <w:szCs w:val="22"/>
        </w:rPr>
        <w:t>s</w:t>
      </w:r>
      <w:r w:rsidRPr="00AD1409">
        <w:rPr>
          <w:rFonts w:asciiTheme="minorHAnsi" w:hAnsiTheme="minorHAnsi"/>
          <w:b/>
          <w:i/>
          <w:sz w:val="22"/>
          <w:szCs w:val="22"/>
        </w:rPr>
        <w:t>tavba</w:t>
      </w:r>
      <w:r w:rsidRPr="00AD1409">
        <w:rPr>
          <w:rFonts w:asciiTheme="minorHAnsi" w:hAnsiTheme="minorHAnsi"/>
          <w:sz w:val="22"/>
          <w:szCs w:val="22"/>
        </w:rPr>
        <w:t>“), na kterou bude zažádáno o poskytnutí dotace z Evropské unie (Evropského fondu regionálního rozvoje) v rámci 20. výzvy Ministerstva životního prostředí – „Operační program Životní prostředí 2014 – 2020“, prioritní osy 5 – Energetické úspory, investiční priorita 2, SC 5.2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(dále také jen „</w:t>
      </w:r>
      <w:r>
        <w:rPr>
          <w:rFonts w:ascii="Calibri" w:hAnsi="Calibri" w:cs="Calibri"/>
          <w:b/>
          <w:bCs/>
          <w:i/>
          <w:sz w:val="22"/>
          <w:szCs w:val="22"/>
        </w:rPr>
        <w:t>Dotace</w:t>
      </w:r>
      <w:r>
        <w:rPr>
          <w:rFonts w:ascii="Calibri" w:hAnsi="Calibri" w:cs="Calibri"/>
          <w:bCs/>
          <w:sz w:val="22"/>
          <w:szCs w:val="22"/>
        </w:rPr>
        <w:t>“)</w:t>
      </w:r>
      <w:r w:rsidRPr="00AD1409">
        <w:rPr>
          <w:rFonts w:asciiTheme="minorHAnsi" w:hAnsiTheme="minorHAnsi"/>
          <w:sz w:val="22"/>
          <w:szCs w:val="22"/>
        </w:rPr>
        <w:t>.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Zakázka je rozdělena na dvě (2) části, a to na </w:t>
      </w:r>
      <w:r w:rsidRPr="00AD1409">
        <w:rPr>
          <w:rFonts w:asciiTheme="minorHAnsi" w:hAnsiTheme="minorHAnsi"/>
          <w:b/>
          <w:sz w:val="22"/>
          <w:szCs w:val="22"/>
        </w:rPr>
        <w:t>část I – Výkon technického dozoru investora</w:t>
      </w:r>
      <w:r>
        <w:rPr>
          <w:rFonts w:asciiTheme="minorHAnsi" w:hAnsiTheme="minorHAnsi"/>
          <w:sz w:val="22"/>
          <w:szCs w:val="22"/>
        </w:rPr>
        <w:t xml:space="preserve"> (dále také jen „</w:t>
      </w:r>
      <w:r>
        <w:rPr>
          <w:rFonts w:asciiTheme="minorHAnsi" w:hAnsiTheme="minorHAnsi"/>
          <w:b/>
          <w:i/>
          <w:sz w:val="22"/>
          <w:szCs w:val="22"/>
        </w:rPr>
        <w:t>Část I</w:t>
      </w:r>
      <w:r>
        <w:rPr>
          <w:rFonts w:asciiTheme="minorHAnsi" w:hAnsiTheme="minorHAnsi"/>
          <w:sz w:val="22"/>
          <w:szCs w:val="22"/>
        </w:rPr>
        <w:t xml:space="preserve">“), a </w:t>
      </w:r>
      <w:r w:rsidRPr="00AD1409">
        <w:rPr>
          <w:rFonts w:asciiTheme="minorHAnsi" w:hAnsiTheme="minorHAnsi"/>
          <w:b/>
          <w:sz w:val="22"/>
          <w:szCs w:val="22"/>
        </w:rPr>
        <w:t>část II – Činnosti koordinátora BOZP</w:t>
      </w:r>
      <w:r>
        <w:rPr>
          <w:rFonts w:asciiTheme="minorHAnsi" w:hAnsiTheme="minorHAnsi"/>
          <w:sz w:val="22"/>
          <w:szCs w:val="22"/>
        </w:rPr>
        <w:t xml:space="preserve"> (dále také jen „</w:t>
      </w:r>
      <w:r>
        <w:rPr>
          <w:rFonts w:asciiTheme="minorHAnsi" w:hAnsiTheme="minorHAnsi"/>
          <w:b/>
          <w:i/>
          <w:sz w:val="22"/>
          <w:szCs w:val="22"/>
        </w:rPr>
        <w:t>Část II</w:t>
      </w:r>
      <w:r>
        <w:rPr>
          <w:rFonts w:asciiTheme="minorHAnsi" w:hAnsiTheme="minorHAnsi"/>
          <w:sz w:val="22"/>
          <w:szCs w:val="22"/>
        </w:rPr>
        <w:t>“).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Theme="minorHAnsi" w:hAnsiTheme="minorHAnsi"/>
          <w:sz w:val="22"/>
          <w:szCs w:val="22"/>
        </w:rPr>
      </w:pPr>
      <w:r w:rsidRPr="00AD1409">
        <w:rPr>
          <w:rFonts w:asciiTheme="minorHAnsi" w:hAnsiTheme="minorHAnsi"/>
          <w:b/>
          <w:sz w:val="22"/>
          <w:szCs w:val="22"/>
          <w:u w:val="single"/>
        </w:rPr>
        <w:t>Tato smlouva se vztahuje jen k </w:t>
      </w:r>
      <w:r>
        <w:rPr>
          <w:rFonts w:asciiTheme="minorHAnsi" w:hAnsiTheme="minorHAnsi"/>
          <w:b/>
          <w:sz w:val="22"/>
          <w:szCs w:val="22"/>
          <w:u w:val="single"/>
        </w:rPr>
        <w:t>Č</w:t>
      </w:r>
      <w:r w:rsidRPr="00AD1409">
        <w:rPr>
          <w:rFonts w:asciiTheme="minorHAnsi" w:hAnsiTheme="minorHAnsi"/>
          <w:b/>
          <w:sz w:val="22"/>
          <w:szCs w:val="22"/>
          <w:u w:val="single"/>
        </w:rPr>
        <w:t>ásti I</w:t>
      </w: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Pr="00AD1409">
        <w:rPr>
          <w:rFonts w:asciiTheme="minorHAnsi" w:hAnsiTheme="minorHAnsi"/>
          <w:b/>
          <w:sz w:val="22"/>
          <w:szCs w:val="22"/>
          <w:u w:val="single"/>
        </w:rPr>
        <w:t xml:space="preserve"> – </w:t>
      </w:r>
      <w:r>
        <w:rPr>
          <w:rFonts w:asciiTheme="minorHAnsi" w:hAnsiTheme="minorHAnsi"/>
          <w:b/>
          <w:sz w:val="22"/>
          <w:szCs w:val="22"/>
          <w:u w:val="single"/>
        </w:rPr>
        <w:t>Činnost</w:t>
      </w:r>
      <w:r w:rsidRPr="00B14455">
        <w:rPr>
          <w:rFonts w:asciiTheme="minorHAnsi" w:hAnsiTheme="minorHAnsi"/>
          <w:b/>
          <w:sz w:val="22"/>
          <w:szCs w:val="22"/>
          <w:u w:val="single"/>
        </w:rPr>
        <w:t xml:space="preserve"> koordinátora BOZP</w:t>
      </w:r>
      <w:r w:rsidRPr="00AD1409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B14455" w:rsidRDefault="00B14455" w:rsidP="00B14455">
      <w:pPr>
        <w:pStyle w:val="Odstavecseseznamem"/>
        <w:numPr>
          <w:ilvl w:val="1"/>
          <w:numId w:val="51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346F1">
        <w:rPr>
          <w:rFonts w:asciiTheme="minorHAnsi" w:hAnsiTheme="minorHAnsi"/>
          <w:sz w:val="22"/>
          <w:szCs w:val="22"/>
        </w:rPr>
        <w:t xml:space="preserve">Technické podmínky obou částí </w:t>
      </w:r>
      <w:r>
        <w:rPr>
          <w:rFonts w:asciiTheme="minorHAnsi" w:hAnsiTheme="minorHAnsi"/>
          <w:sz w:val="22"/>
          <w:szCs w:val="22"/>
        </w:rPr>
        <w:t>Z</w:t>
      </w:r>
      <w:r w:rsidRPr="006346F1">
        <w:rPr>
          <w:rFonts w:asciiTheme="minorHAnsi" w:hAnsiTheme="minorHAnsi"/>
          <w:sz w:val="22"/>
          <w:szCs w:val="22"/>
        </w:rPr>
        <w:t>akázky vycház</w:t>
      </w:r>
      <w:r>
        <w:rPr>
          <w:rFonts w:asciiTheme="minorHAnsi" w:hAnsiTheme="minorHAnsi"/>
          <w:sz w:val="22"/>
          <w:szCs w:val="22"/>
        </w:rPr>
        <w:t>ejí z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Theme="minorHAnsi" w:hAnsiTheme="minorHAnsi"/>
          <w:sz w:val="22"/>
          <w:szCs w:val="22"/>
        </w:rPr>
      </w:pPr>
      <w:r w:rsidRPr="006346F1">
        <w:rPr>
          <w:rFonts w:asciiTheme="minorHAnsi" w:hAnsiTheme="minorHAnsi"/>
          <w:sz w:val="22"/>
          <w:szCs w:val="22"/>
        </w:rPr>
        <w:t>dokumentace pro územní rozhodnutí,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Theme="minorHAnsi" w:hAnsiTheme="minorHAnsi"/>
          <w:sz w:val="22"/>
          <w:szCs w:val="22"/>
        </w:rPr>
      </w:pPr>
      <w:r w:rsidRPr="006346F1">
        <w:rPr>
          <w:rFonts w:asciiTheme="minorHAnsi" w:hAnsiTheme="minorHAnsi"/>
          <w:sz w:val="22"/>
          <w:szCs w:val="22"/>
        </w:rPr>
        <w:t xml:space="preserve">Expertního posouzení – zvýšení energetické efektivity budov zpracovaného společností DOBRÝ DŮM, s. r. o. se sídlem Minská 198/60, 616 00 Brno, okres Brno – město, IČ: 26259257, v listopadu 2015, </w:t>
      </w:r>
      <w:r>
        <w:rPr>
          <w:rFonts w:asciiTheme="minorHAnsi" w:hAnsiTheme="minorHAnsi"/>
          <w:sz w:val="22"/>
          <w:szCs w:val="22"/>
        </w:rPr>
        <w:t>a dále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Theme="minorHAnsi" w:hAnsiTheme="minorHAnsi"/>
          <w:sz w:val="22"/>
          <w:szCs w:val="22"/>
        </w:rPr>
      </w:pPr>
      <w:r w:rsidRPr="006346F1">
        <w:rPr>
          <w:rFonts w:asciiTheme="minorHAnsi" w:hAnsiTheme="minorHAnsi"/>
          <w:sz w:val="22"/>
          <w:szCs w:val="22"/>
        </w:rPr>
        <w:t>z požadavků stanovených poskytovatelem dotace, které jsou dostupné na http://www.opzp.cz/vyzvy/20-vyzva/dokumenty.</w:t>
      </w:r>
    </w:p>
    <w:p w:rsidR="00B14455" w:rsidRDefault="00B14455" w:rsidP="00B14455">
      <w:pPr>
        <w:pStyle w:val="Odstavecseseznamem"/>
        <w:numPr>
          <w:ilvl w:val="1"/>
          <w:numId w:val="51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Příkazník podpisem této smlouvy potvrzuje, že mu byly</w:t>
      </w:r>
      <w:r w:rsidRPr="00FD3A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technické podmínky Zakázky uvedené v odst. </w:t>
      </w:r>
      <w:proofErr w:type="gramStart"/>
      <w:r>
        <w:rPr>
          <w:rFonts w:asciiTheme="minorHAnsi" w:hAnsiTheme="minorHAnsi"/>
          <w:sz w:val="22"/>
          <w:szCs w:val="22"/>
        </w:rPr>
        <w:t>2.2. tohoto</w:t>
      </w:r>
      <w:proofErr w:type="gramEnd"/>
      <w:r>
        <w:rPr>
          <w:rFonts w:asciiTheme="minorHAnsi" w:hAnsiTheme="minorHAnsi"/>
          <w:sz w:val="22"/>
          <w:szCs w:val="22"/>
        </w:rPr>
        <w:t xml:space="preserve"> článku smlouvy poskytnuty</w:t>
      </w:r>
      <w:r w:rsidRPr="00FD3A9E">
        <w:rPr>
          <w:rFonts w:asciiTheme="minorHAnsi" w:hAnsiTheme="minorHAnsi"/>
          <w:sz w:val="22"/>
          <w:szCs w:val="22"/>
        </w:rPr>
        <w:t xml:space="preserve"> před uzavřením této smlouvy</w:t>
      </w:r>
      <w:r>
        <w:rPr>
          <w:rFonts w:asciiTheme="minorHAnsi" w:hAnsiTheme="minorHAnsi"/>
          <w:sz w:val="22"/>
          <w:szCs w:val="22"/>
        </w:rPr>
        <w:t>,</w:t>
      </w:r>
      <w:r w:rsidRPr="00FD3A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 těmito technickými podmínkami se před uzavřením této smlouvy podrobně seznámil, rozumí jim a nemá k nim žádných výhrad.</w:t>
      </w:r>
    </w:p>
    <w:p w:rsidR="00B14455" w:rsidRPr="00AD1409" w:rsidRDefault="00B14455" w:rsidP="00B14455">
      <w:pPr>
        <w:pStyle w:val="Odstavecseseznamem"/>
        <w:numPr>
          <w:ilvl w:val="1"/>
          <w:numId w:val="51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Příkazce má v úmyslu na základě této smlouvy pověřit Příkazníka </w:t>
      </w:r>
      <w:r>
        <w:rPr>
          <w:rFonts w:ascii="Calibri" w:hAnsi="Calibri" w:cs="Calibri"/>
          <w:b/>
          <w:sz w:val="22"/>
          <w:szCs w:val="22"/>
        </w:rPr>
        <w:t>č</w:t>
      </w:r>
      <w:r w:rsidRPr="00B14455">
        <w:rPr>
          <w:rFonts w:ascii="Calibri" w:hAnsi="Calibri" w:cs="Calibri"/>
          <w:b/>
          <w:sz w:val="22"/>
          <w:szCs w:val="22"/>
        </w:rPr>
        <w:t>innost</w:t>
      </w:r>
      <w:r>
        <w:rPr>
          <w:rFonts w:ascii="Calibri" w:hAnsi="Calibri" w:cs="Calibri"/>
          <w:b/>
          <w:sz w:val="22"/>
          <w:szCs w:val="22"/>
        </w:rPr>
        <w:t>í</w:t>
      </w:r>
      <w:r w:rsidRPr="00B14455">
        <w:rPr>
          <w:rFonts w:ascii="Calibri" w:hAnsi="Calibri" w:cs="Calibri"/>
          <w:b/>
          <w:sz w:val="22"/>
          <w:szCs w:val="22"/>
        </w:rPr>
        <w:t xml:space="preserve"> koordinátora BOZP</w:t>
      </w:r>
      <w:r w:rsidRPr="00BD6F0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to na stavbě specifikované v odst. </w:t>
      </w:r>
      <w:proofErr w:type="gramStart"/>
      <w:r>
        <w:rPr>
          <w:rFonts w:ascii="Calibri" w:hAnsi="Calibri" w:cs="Calibri"/>
          <w:sz w:val="22"/>
          <w:szCs w:val="22"/>
        </w:rPr>
        <w:t>2.1. tohoto</w:t>
      </w:r>
      <w:proofErr w:type="gramEnd"/>
      <w:r>
        <w:rPr>
          <w:rFonts w:ascii="Calibri" w:hAnsi="Calibri" w:cs="Calibri"/>
          <w:sz w:val="22"/>
          <w:szCs w:val="22"/>
        </w:rPr>
        <w:t xml:space="preserve"> článku smlouvy.</w:t>
      </w:r>
    </w:p>
    <w:p w:rsidR="00B14455" w:rsidRPr="00D54B6E" w:rsidRDefault="00B14455" w:rsidP="00B14455">
      <w:pPr>
        <w:pStyle w:val="Odstavecseseznamem"/>
        <w:numPr>
          <w:ilvl w:val="1"/>
          <w:numId w:val="51"/>
        </w:numPr>
        <w:spacing w:after="12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D54B6E">
        <w:rPr>
          <w:rFonts w:ascii="Calibri" w:hAnsi="Calibri" w:cs="Calibri"/>
          <w:sz w:val="22"/>
          <w:szCs w:val="22"/>
        </w:rPr>
        <w:t>Příkazník</w:t>
      </w:r>
      <w:r>
        <w:rPr>
          <w:rFonts w:ascii="Calibri" w:hAnsi="Calibri" w:cs="Calibri"/>
          <w:sz w:val="22"/>
          <w:szCs w:val="22"/>
        </w:rPr>
        <w:t xml:space="preserve"> </w:t>
      </w:r>
      <w:r w:rsidRPr="00174291">
        <w:rPr>
          <w:rFonts w:ascii="Calibri" w:hAnsi="Calibri" w:cs="Calibri"/>
          <w:sz w:val="22"/>
          <w:szCs w:val="22"/>
        </w:rPr>
        <w:t xml:space="preserve">tímto </w:t>
      </w:r>
    </w:p>
    <w:p w:rsidR="00B14455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bere na vědomí, že n</w:t>
      </w:r>
      <w:r w:rsidRPr="004C6545">
        <w:rPr>
          <w:rFonts w:ascii="Calibri" w:hAnsi="Calibri" w:cs="Calibri"/>
          <w:bCs/>
          <w:sz w:val="22"/>
          <w:szCs w:val="22"/>
        </w:rPr>
        <w:t xml:space="preserve">a předmět plnění </w:t>
      </w:r>
      <w:r>
        <w:rPr>
          <w:rFonts w:ascii="Calibri" w:hAnsi="Calibri" w:cs="Calibri"/>
          <w:bCs/>
          <w:sz w:val="22"/>
          <w:szCs w:val="22"/>
        </w:rPr>
        <w:t>Z</w:t>
      </w:r>
      <w:r w:rsidRPr="004C6545">
        <w:rPr>
          <w:rFonts w:ascii="Calibri" w:hAnsi="Calibri" w:cs="Calibri"/>
          <w:bCs/>
          <w:sz w:val="22"/>
          <w:szCs w:val="22"/>
        </w:rPr>
        <w:t xml:space="preserve">akázky a </w:t>
      </w:r>
      <w:r>
        <w:rPr>
          <w:rFonts w:ascii="Calibri" w:hAnsi="Calibri" w:cs="Calibri"/>
          <w:bCs/>
          <w:sz w:val="22"/>
          <w:szCs w:val="22"/>
        </w:rPr>
        <w:t>na stavb</w:t>
      </w:r>
      <w:r w:rsidRPr="004C6545">
        <w:rPr>
          <w:rFonts w:ascii="Calibri" w:hAnsi="Calibri" w:cs="Calibri"/>
          <w:bCs/>
          <w:sz w:val="22"/>
          <w:szCs w:val="22"/>
        </w:rPr>
        <w:t xml:space="preserve">u, </w:t>
      </w:r>
      <w:r>
        <w:rPr>
          <w:rFonts w:ascii="Calibri" w:hAnsi="Calibri" w:cs="Calibri"/>
          <w:bCs/>
          <w:sz w:val="22"/>
          <w:szCs w:val="22"/>
        </w:rPr>
        <w:t>na níž bude činnost podle Části I a Části II Zakázky vykonávána</w:t>
      </w:r>
      <w:r w:rsidRPr="004C6545">
        <w:rPr>
          <w:rFonts w:ascii="Calibri" w:hAnsi="Calibri" w:cs="Calibri"/>
          <w:bCs/>
          <w:sz w:val="22"/>
          <w:szCs w:val="22"/>
        </w:rPr>
        <w:t xml:space="preserve">, bude zažádáno o poskytnutí </w:t>
      </w:r>
      <w:r>
        <w:rPr>
          <w:rFonts w:ascii="Calibri" w:hAnsi="Calibri" w:cs="Calibri"/>
          <w:bCs/>
          <w:sz w:val="22"/>
          <w:szCs w:val="22"/>
        </w:rPr>
        <w:t>D</w:t>
      </w:r>
      <w:r w:rsidRPr="004C6545">
        <w:rPr>
          <w:rFonts w:ascii="Calibri" w:hAnsi="Calibri" w:cs="Calibri"/>
          <w:bCs/>
          <w:sz w:val="22"/>
          <w:szCs w:val="22"/>
        </w:rPr>
        <w:t>otace</w:t>
      </w:r>
      <w:r>
        <w:rPr>
          <w:rFonts w:ascii="Calibri" w:hAnsi="Calibri" w:cs="Calibri"/>
          <w:bCs/>
          <w:sz w:val="22"/>
          <w:szCs w:val="22"/>
        </w:rPr>
        <w:t>. V této souvislosti se tedy Příkazník</w:t>
      </w:r>
      <w:r w:rsidRPr="004C6545">
        <w:rPr>
          <w:rFonts w:ascii="Calibri" w:hAnsi="Calibri" w:cs="Calibri"/>
          <w:bCs/>
          <w:sz w:val="22"/>
          <w:szCs w:val="22"/>
        </w:rPr>
        <w:t xml:space="preserve"> zavazuje spolupůsobit při provádění kontrol ze strany orgánů poskytovatele</w:t>
      </w:r>
      <w:r>
        <w:rPr>
          <w:rFonts w:ascii="Calibri" w:hAnsi="Calibri" w:cs="Calibri"/>
          <w:bCs/>
          <w:sz w:val="22"/>
          <w:szCs w:val="22"/>
        </w:rPr>
        <w:t xml:space="preserve"> D</w:t>
      </w:r>
      <w:r w:rsidRPr="004C6545">
        <w:rPr>
          <w:rFonts w:ascii="Calibri" w:hAnsi="Calibri" w:cs="Calibri"/>
          <w:bCs/>
          <w:sz w:val="22"/>
          <w:szCs w:val="22"/>
        </w:rPr>
        <w:t xml:space="preserve">otace a zavazuje se uchovat veškerou dokumentaci související s předmětem </w:t>
      </w:r>
      <w:r>
        <w:rPr>
          <w:rFonts w:ascii="Calibri" w:hAnsi="Calibri" w:cs="Calibri"/>
          <w:bCs/>
          <w:sz w:val="22"/>
          <w:szCs w:val="22"/>
        </w:rPr>
        <w:t>Z</w:t>
      </w:r>
      <w:r w:rsidRPr="004C6545">
        <w:rPr>
          <w:rFonts w:ascii="Calibri" w:hAnsi="Calibri" w:cs="Calibri"/>
          <w:bCs/>
          <w:sz w:val="22"/>
          <w:szCs w:val="22"/>
        </w:rPr>
        <w:t xml:space="preserve">akázky po dobu stanovenou dotačními pravidly poskytovatele </w:t>
      </w:r>
      <w:r>
        <w:rPr>
          <w:rFonts w:ascii="Calibri" w:hAnsi="Calibri" w:cs="Calibri"/>
          <w:bCs/>
          <w:sz w:val="22"/>
          <w:szCs w:val="22"/>
        </w:rPr>
        <w:t>D</w:t>
      </w:r>
      <w:r w:rsidRPr="004C6545">
        <w:rPr>
          <w:rFonts w:ascii="Calibri" w:hAnsi="Calibri" w:cs="Calibri"/>
          <w:bCs/>
          <w:sz w:val="22"/>
          <w:szCs w:val="22"/>
        </w:rPr>
        <w:t>otace</w:t>
      </w:r>
      <w:r>
        <w:rPr>
          <w:rFonts w:ascii="Calibri" w:hAnsi="Calibri" w:cs="Calibri"/>
          <w:bCs/>
          <w:sz w:val="22"/>
          <w:szCs w:val="22"/>
        </w:rPr>
        <w:t xml:space="preserve">, a </w:t>
      </w:r>
      <w:r w:rsidRPr="004C6545">
        <w:rPr>
          <w:rFonts w:ascii="Calibri" w:hAnsi="Calibri" w:cs="Calibri"/>
          <w:bCs/>
          <w:sz w:val="22"/>
          <w:szCs w:val="22"/>
        </w:rPr>
        <w:t>je povinen v souladu se zákonem č. 320/2001 Sb., o finanční kontrole ve veřejné správě a o změně některých zákonů, ve znění pozdějších předpisů, spolupůsobit při výkonu finanční kontroly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B14455" w:rsidRPr="009E64CC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prohlašuje, že </w:t>
      </w:r>
      <w:r w:rsidRPr="00BC43F8">
        <w:rPr>
          <w:rFonts w:ascii="Calibri" w:hAnsi="Calibri" w:cs="Calibri"/>
          <w:sz w:val="22"/>
          <w:szCs w:val="22"/>
        </w:rPr>
        <w:t xml:space="preserve">po celou dobu realizace </w:t>
      </w:r>
      <w:r>
        <w:rPr>
          <w:rFonts w:ascii="Calibri" w:hAnsi="Calibri" w:cs="Calibri"/>
          <w:sz w:val="22"/>
          <w:szCs w:val="22"/>
        </w:rPr>
        <w:t>Zakázky bude</w:t>
      </w:r>
      <w:r w:rsidRPr="00BC43F8">
        <w:rPr>
          <w:rFonts w:ascii="Calibri" w:hAnsi="Calibri" w:cs="Calibri"/>
          <w:sz w:val="22"/>
          <w:szCs w:val="22"/>
        </w:rPr>
        <w:t xml:space="preserve"> spolupracovat s Příkazcem a poskytovat mu veškerou požadovanou součinnost tak, aby financování </w:t>
      </w:r>
      <w:r>
        <w:rPr>
          <w:rFonts w:ascii="Calibri" w:hAnsi="Calibri" w:cs="Calibri"/>
          <w:sz w:val="22"/>
          <w:szCs w:val="22"/>
        </w:rPr>
        <w:t>Zakázky a stavb</w:t>
      </w:r>
      <w:r w:rsidRPr="00BC43F8">
        <w:rPr>
          <w:rFonts w:ascii="Calibri" w:hAnsi="Calibri" w:cs="Calibri"/>
          <w:sz w:val="22"/>
          <w:szCs w:val="22"/>
        </w:rPr>
        <w:t>y nebylo jakýmkoli způsobem ohroženo</w:t>
      </w:r>
      <w:r>
        <w:rPr>
          <w:rFonts w:ascii="Calibri" w:hAnsi="Calibri" w:cs="Calibri"/>
          <w:sz w:val="22"/>
          <w:szCs w:val="22"/>
        </w:rPr>
        <w:t>. V</w:t>
      </w:r>
      <w:r w:rsidRPr="00BC43F8">
        <w:rPr>
          <w:rFonts w:ascii="Calibri" w:hAnsi="Calibri" w:cs="Calibri"/>
          <w:sz w:val="22"/>
          <w:szCs w:val="22"/>
        </w:rPr>
        <w:t xml:space="preserve"> této souvislosti </w:t>
      </w:r>
      <w:r>
        <w:rPr>
          <w:rFonts w:ascii="Calibri" w:hAnsi="Calibri" w:cs="Calibri"/>
          <w:sz w:val="22"/>
          <w:szCs w:val="22"/>
        </w:rPr>
        <w:t xml:space="preserve">Příkazník </w:t>
      </w:r>
      <w:r w:rsidRPr="00BC43F8">
        <w:rPr>
          <w:rFonts w:ascii="Calibri" w:hAnsi="Calibri" w:cs="Calibri"/>
          <w:sz w:val="22"/>
          <w:szCs w:val="22"/>
        </w:rPr>
        <w:t>zejména potvrzuje, že pokud v důsledku porušení jakéhokoli jeho závazku dle této smlouvy bude Příkazci</w:t>
      </w:r>
      <w:r>
        <w:rPr>
          <w:rFonts w:ascii="Calibri" w:hAnsi="Calibri" w:cs="Calibri"/>
          <w:sz w:val="22"/>
          <w:szCs w:val="22"/>
        </w:rPr>
        <w:t xml:space="preserve"> odejmuta či krácena D</w:t>
      </w:r>
      <w:r w:rsidRPr="00BC43F8">
        <w:rPr>
          <w:rFonts w:ascii="Calibri" w:hAnsi="Calibri" w:cs="Calibri"/>
          <w:sz w:val="22"/>
          <w:szCs w:val="22"/>
        </w:rPr>
        <w:t>otace, bude po Příkazníkovi požadována náhrada takto</w:t>
      </w:r>
      <w:r>
        <w:rPr>
          <w:rFonts w:ascii="Calibri" w:hAnsi="Calibri" w:cs="Calibri"/>
          <w:sz w:val="22"/>
          <w:szCs w:val="22"/>
        </w:rPr>
        <w:t xml:space="preserve"> vzniklé</w:t>
      </w:r>
      <w:r w:rsidRPr="00BC43F8">
        <w:rPr>
          <w:rFonts w:ascii="Calibri" w:hAnsi="Calibri" w:cs="Calibri"/>
          <w:sz w:val="22"/>
          <w:szCs w:val="22"/>
        </w:rPr>
        <w:t xml:space="preserve"> škody</w:t>
      </w:r>
      <w:r>
        <w:rPr>
          <w:rFonts w:ascii="Calibri" w:hAnsi="Calibri" w:cs="Calibri"/>
          <w:sz w:val="22"/>
          <w:szCs w:val="22"/>
        </w:rPr>
        <w:t>, přičemž Příkazník se zavazuje takto vzniklou škodu bezodkladně uhradit.</w:t>
      </w:r>
      <w:r w:rsidRPr="00BC43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Současně Příkazník potvrzuje a souhlasí, že vzniklá škoda může být</w:t>
      </w:r>
      <w:r w:rsidRPr="00BC43F8">
        <w:rPr>
          <w:rFonts w:ascii="Calibri" w:hAnsi="Calibri" w:cs="Calibri"/>
          <w:sz w:val="22"/>
          <w:szCs w:val="22"/>
        </w:rPr>
        <w:t xml:space="preserve"> případně započítána na </w:t>
      </w:r>
      <w:r>
        <w:rPr>
          <w:rFonts w:ascii="Calibri" w:hAnsi="Calibri" w:cs="Calibri"/>
          <w:sz w:val="22"/>
          <w:szCs w:val="22"/>
        </w:rPr>
        <w:t xml:space="preserve">odměnu </w:t>
      </w:r>
      <w:r w:rsidRPr="009E64CC">
        <w:rPr>
          <w:rFonts w:ascii="Calibri" w:hAnsi="Calibri" w:cs="Calibri"/>
          <w:sz w:val="22"/>
          <w:szCs w:val="22"/>
        </w:rPr>
        <w:t>Příkazníka podle této smlouvy.</w:t>
      </w:r>
    </w:p>
    <w:p w:rsidR="00B14455" w:rsidRPr="009E64CC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="Calibri" w:hAnsi="Calibri" w:cs="Calibri"/>
          <w:bCs/>
          <w:sz w:val="22"/>
          <w:szCs w:val="22"/>
        </w:rPr>
      </w:pPr>
      <w:r w:rsidRPr="009E64CC">
        <w:rPr>
          <w:rFonts w:ascii="Calibri" w:hAnsi="Calibri" w:cs="Calibri"/>
          <w:sz w:val="22"/>
          <w:szCs w:val="22"/>
        </w:rPr>
        <w:t>prohlašuje, že si je vědom skutečnosti, že</w:t>
      </w:r>
      <w:r w:rsidRPr="009E64CC">
        <w:rPr>
          <w:rFonts w:ascii="Calibri" w:hAnsi="Calibri" w:cs="Calibri"/>
          <w:bCs/>
          <w:sz w:val="22"/>
          <w:szCs w:val="22"/>
        </w:rPr>
        <w:t xml:space="preserve"> </w:t>
      </w:r>
      <w:r w:rsidR="00C15A2C" w:rsidRPr="009E64CC">
        <w:rPr>
          <w:rFonts w:ascii="Calibri" w:hAnsi="Calibri" w:cs="Calibri"/>
          <w:bCs/>
          <w:sz w:val="22"/>
          <w:szCs w:val="22"/>
        </w:rPr>
        <w:t>Příkazce pro r</w:t>
      </w:r>
      <w:r w:rsidRPr="009E64CC">
        <w:rPr>
          <w:rFonts w:ascii="Calibri" w:hAnsi="Calibri" w:cs="Calibri"/>
          <w:bCs/>
          <w:sz w:val="22"/>
          <w:szCs w:val="22"/>
        </w:rPr>
        <w:t>ealizac</w:t>
      </w:r>
      <w:r w:rsidR="00D9446F" w:rsidRPr="009E64CC">
        <w:rPr>
          <w:rFonts w:ascii="Calibri" w:hAnsi="Calibri" w:cs="Calibri"/>
          <w:bCs/>
          <w:sz w:val="22"/>
          <w:szCs w:val="22"/>
        </w:rPr>
        <w:t>i</w:t>
      </w:r>
      <w:r w:rsidRPr="009E64CC">
        <w:rPr>
          <w:rFonts w:ascii="Calibri" w:hAnsi="Calibri" w:cs="Calibri"/>
          <w:bCs/>
          <w:sz w:val="22"/>
          <w:szCs w:val="22"/>
        </w:rPr>
        <w:t xml:space="preserve"> obou částí Zakázky </w:t>
      </w:r>
      <w:r w:rsidR="00C15A2C" w:rsidRPr="009E64CC">
        <w:rPr>
          <w:rFonts w:ascii="Calibri" w:hAnsi="Calibri" w:cs="Calibri"/>
          <w:bCs/>
          <w:sz w:val="22"/>
          <w:szCs w:val="22"/>
        </w:rPr>
        <w:t>počítá s</w:t>
      </w:r>
      <w:r w:rsidRPr="009E64CC">
        <w:rPr>
          <w:rFonts w:ascii="Calibri" w:hAnsi="Calibri" w:cs="Calibri"/>
          <w:bCs/>
          <w:sz w:val="22"/>
          <w:szCs w:val="22"/>
        </w:rPr>
        <w:t xml:space="preserve"> přidělením Dotace na Zakázku a stavbu. V případě, že Dotace na realizaci Zakázky a stavby nebude Příkazci přidělena ve lhůtě do </w:t>
      </w:r>
      <w:r w:rsidR="00B13E8B" w:rsidRPr="009E64CC">
        <w:rPr>
          <w:rFonts w:ascii="Calibri" w:hAnsi="Calibri" w:cs="Calibri"/>
          <w:bCs/>
          <w:sz w:val="22"/>
          <w:szCs w:val="22"/>
        </w:rPr>
        <w:t>03/2017</w:t>
      </w:r>
      <w:r w:rsidRPr="009E64CC">
        <w:rPr>
          <w:rFonts w:ascii="Calibri" w:hAnsi="Calibri" w:cs="Calibri"/>
          <w:bCs/>
          <w:sz w:val="22"/>
          <w:szCs w:val="22"/>
        </w:rPr>
        <w:t>, bude Příkazce oprávněn odstoupit od této smlouvy v souladu s </w:t>
      </w:r>
      <w:proofErr w:type="spellStart"/>
      <w:r w:rsidRPr="009E64C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Pr="009E64CC">
        <w:rPr>
          <w:rFonts w:ascii="Calibri" w:hAnsi="Calibri" w:cs="Calibri"/>
          <w:bCs/>
          <w:sz w:val="22"/>
          <w:szCs w:val="22"/>
        </w:rPr>
        <w:t xml:space="preserve">. čl. X. odst. </w:t>
      </w:r>
      <w:proofErr w:type="gramStart"/>
      <w:r w:rsidRPr="009E64CC">
        <w:rPr>
          <w:rFonts w:ascii="Calibri" w:hAnsi="Calibri" w:cs="Calibri"/>
          <w:bCs/>
          <w:sz w:val="22"/>
          <w:szCs w:val="22"/>
        </w:rPr>
        <w:t>10.4. této</w:t>
      </w:r>
      <w:proofErr w:type="gramEnd"/>
      <w:r w:rsidRPr="009E64CC">
        <w:rPr>
          <w:rFonts w:ascii="Calibri" w:hAnsi="Calibri" w:cs="Calibri"/>
          <w:bCs/>
          <w:sz w:val="22"/>
          <w:szCs w:val="22"/>
        </w:rPr>
        <w:t xml:space="preserve"> smlouvy.</w:t>
      </w:r>
    </w:p>
    <w:p w:rsidR="00B14455" w:rsidRPr="009E64CC" w:rsidRDefault="00B14455" w:rsidP="00B14455">
      <w:pPr>
        <w:pStyle w:val="Odstavecseseznamem"/>
        <w:numPr>
          <w:ilvl w:val="2"/>
          <w:numId w:val="51"/>
        </w:numPr>
        <w:spacing w:after="120"/>
        <w:ind w:left="1276" w:hanging="709"/>
        <w:jc w:val="both"/>
        <w:rPr>
          <w:rFonts w:ascii="Calibri" w:hAnsi="Calibri" w:cs="Calibri"/>
          <w:bCs/>
          <w:sz w:val="22"/>
          <w:szCs w:val="22"/>
        </w:rPr>
      </w:pPr>
      <w:r w:rsidRPr="009E64CC">
        <w:rPr>
          <w:rFonts w:ascii="Calibri" w:hAnsi="Calibri" w:cs="Calibri"/>
          <w:bCs/>
          <w:sz w:val="22"/>
          <w:szCs w:val="22"/>
        </w:rPr>
        <w:t>souhlasí, že v případě odstoupení od této smlouvy v souladu s </w:t>
      </w:r>
      <w:proofErr w:type="spellStart"/>
      <w:r w:rsidRPr="009E64C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Pr="009E64CC">
        <w:rPr>
          <w:rFonts w:ascii="Calibri" w:hAnsi="Calibri" w:cs="Calibri"/>
          <w:bCs/>
          <w:sz w:val="22"/>
          <w:szCs w:val="22"/>
        </w:rPr>
        <w:t xml:space="preserve">. čl. X. odst. </w:t>
      </w:r>
      <w:proofErr w:type="gramStart"/>
      <w:r w:rsidRPr="009E64CC">
        <w:rPr>
          <w:rFonts w:ascii="Calibri" w:hAnsi="Calibri" w:cs="Calibri"/>
          <w:bCs/>
          <w:sz w:val="22"/>
          <w:szCs w:val="22"/>
        </w:rPr>
        <w:t>10.4. této</w:t>
      </w:r>
      <w:proofErr w:type="gramEnd"/>
      <w:r w:rsidRPr="009E64CC">
        <w:rPr>
          <w:rFonts w:ascii="Calibri" w:hAnsi="Calibri" w:cs="Calibri"/>
          <w:bCs/>
          <w:sz w:val="22"/>
          <w:szCs w:val="22"/>
        </w:rPr>
        <w:t xml:space="preserve"> smlouvy, tj. v důsledku nepřidělení Dotace, se předmět Zakázky realizovat nebude, a to bez nároku na náhradu jakýchkoliv nákladů. V takovém případě nevznikne žádné ze smluvních stran nárok na náhradu škody, ušlého zisku nebo vynaložených nákladů v souvislosti se Zakázkou. Příkazník je povinen rozhodnutí Příkazce o odstoupení od smlouvy akceptovat a nemá právo v souvislosti s pozbytím platnosti a účinnosti této smlouvy uplatňovat jakékoliv nároky vůči Příkazci.</w:t>
      </w:r>
    </w:p>
    <w:p w:rsidR="00B14455" w:rsidRPr="00A93184" w:rsidRDefault="00B14455" w:rsidP="00B1445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  <w:r>
        <w:rPr>
          <w:rFonts w:ascii="Calibri" w:hAnsi="Calibri" w:cs="Calibri"/>
          <w:b/>
          <w:sz w:val="22"/>
          <w:szCs w:val="22"/>
        </w:rPr>
        <w:tab/>
      </w:r>
      <w:r w:rsidRPr="00A93184">
        <w:rPr>
          <w:rFonts w:ascii="Calibri" w:hAnsi="Calibri" w:cs="Calibri"/>
          <w:b/>
          <w:sz w:val="22"/>
          <w:szCs w:val="22"/>
        </w:rPr>
        <w:t xml:space="preserve">Předmět smlouvy, místo plnění, povinnosti </w:t>
      </w:r>
      <w:r>
        <w:rPr>
          <w:rFonts w:ascii="Calibri" w:hAnsi="Calibri" w:cs="Calibri"/>
          <w:b/>
          <w:sz w:val="22"/>
          <w:szCs w:val="22"/>
        </w:rPr>
        <w:t>Příkazníka</w:t>
      </w:r>
    </w:p>
    <w:p w:rsidR="00B14455" w:rsidRPr="00AF4F3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E63188">
        <w:rPr>
          <w:rFonts w:ascii="Calibri" w:hAnsi="Calibri" w:cs="Calibri"/>
          <w:color w:val="000000"/>
          <w:sz w:val="22"/>
          <w:szCs w:val="22"/>
        </w:rPr>
        <w:t xml:space="preserve">Touto smlouvou se </w:t>
      </w:r>
      <w:r>
        <w:rPr>
          <w:rFonts w:ascii="Calibri" w:hAnsi="Calibri" w:cs="Calibri"/>
          <w:color w:val="000000"/>
          <w:sz w:val="22"/>
          <w:szCs w:val="22"/>
        </w:rPr>
        <w:t>Příkazník</w:t>
      </w:r>
      <w:r w:rsidRPr="00E63188">
        <w:rPr>
          <w:rFonts w:ascii="Calibri" w:hAnsi="Calibri" w:cs="Calibri"/>
          <w:color w:val="000000"/>
          <w:sz w:val="22"/>
          <w:szCs w:val="22"/>
        </w:rPr>
        <w:t xml:space="preserve"> zavazuje na svůj náklad a nebezpečí </w:t>
      </w:r>
      <w:r>
        <w:rPr>
          <w:rFonts w:ascii="Calibri" w:hAnsi="Calibri" w:cs="Calibri"/>
          <w:color w:val="000000"/>
          <w:sz w:val="22"/>
          <w:szCs w:val="22"/>
        </w:rPr>
        <w:t xml:space="preserve">obstarat pro Příkazce </w:t>
      </w:r>
      <w:r w:rsidRPr="00B14455">
        <w:rPr>
          <w:rFonts w:ascii="Calibri" w:hAnsi="Calibri" w:cs="Calibri"/>
          <w:b/>
          <w:color w:val="000000"/>
          <w:sz w:val="22"/>
          <w:szCs w:val="22"/>
        </w:rPr>
        <w:t>činnost koordinátora BOZP</w:t>
      </w:r>
      <w:r w:rsidR="006E31E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0E3605">
        <w:rPr>
          <w:rFonts w:ascii="Calibri" w:hAnsi="Calibri" w:cs="Calibri"/>
          <w:sz w:val="22"/>
          <w:szCs w:val="22"/>
        </w:rPr>
        <w:t>(dále také jen „</w:t>
      </w:r>
      <w:r w:rsidR="006E31E5">
        <w:rPr>
          <w:rFonts w:ascii="Calibri" w:hAnsi="Calibri" w:cs="Calibri"/>
          <w:b/>
          <w:i/>
          <w:sz w:val="22"/>
          <w:szCs w:val="22"/>
        </w:rPr>
        <w:t>Činnost koordinátora BOZP</w:t>
      </w:r>
      <w:r w:rsidRPr="000E3605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color w:val="000000"/>
          <w:sz w:val="22"/>
          <w:szCs w:val="22"/>
        </w:rPr>
        <w:t xml:space="preserve"> – Část II Zakázky.</w:t>
      </w:r>
    </w:p>
    <w:p w:rsidR="00B14455" w:rsidRPr="00AF4F3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Předmětem </w:t>
      </w:r>
      <w:r w:rsidR="006E31E5">
        <w:rPr>
          <w:rFonts w:ascii="Calibri" w:hAnsi="Calibri" w:cs="Calibri"/>
          <w:color w:val="000000"/>
          <w:sz w:val="22"/>
          <w:szCs w:val="22"/>
        </w:rPr>
        <w:t>Č</w:t>
      </w:r>
      <w:r w:rsidRPr="0054704D">
        <w:rPr>
          <w:rFonts w:ascii="Calibri" w:hAnsi="Calibri" w:cs="Calibri"/>
          <w:color w:val="000000"/>
          <w:sz w:val="22"/>
          <w:szCs w:val="22"/>
        </w:rPr>
        <w:t xml:space="preserve">innosti koordinátora BOZP </w:t>
      </w:r>
      <w:r w:rsidRPr="00AD1409">
        <w:rPr>
          <w:rFonts w:ascii="Calibri" w:hAnsi="Calibri" w:cs="Calibri"/>
          <w:color w:val="000000"/>
          <w:sz w:val="22"/>
          <w:szCs w:val="22"/>
        </w:rPr>
        <w:t xml:space="preserve">se rozumí 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 xml:space="preserve">zajištění činnosti koordinátora bezpečnosti a ochrany zdraví při práci </w:t>
      </w:r>
      <w:r w:rsidR="006E31E5">
        <w:rPr>
          <w:rFonts w:ascii="Calibri" w:hAnsi="Calibri" w:cs="Calibri"/>
          <w:color w:val="000000"/>
          <w:sz w:val="22"/>
          <w:szCs w:val="22"/>
        </w:rPr>
        <w:t>(dále jen „</w:t>
      </w:r>
      <w:r w:rsidR="006E31E5">
        <w:rPr>
          <w:rFonts w:ascii="Calibri" w:hAnsi="Calibri" w:cs="Calibri"/>
          <w:b/>
          <w:i/>
          <w:color w:val="000000"/>
          <w:sz w:val="22"/>
          <w:szCs w:val="22"/>
        </w:rPr>
        <w:t>BOZP</w:t>
      </w:r>
      <w:r w:rsidR="006E31E5">
        <w:rPr>
          <w:rFonts w:ascii="Calibri" w:hAnsi="Calibri" w:cs="Calibri"/>
          <w:color w:val="000000"/>
          <w:sz w:val="22"/>
          <w:szCs w:val="22"/>
        </w:rPr>
        <w:t>“)</w:t>
      </w:r>
      <w:r w:rsidR="006E31E5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>na staveništi ve smyslu zákona č. 309/2006 Sb., kterým se upravují další požadavky bezpečnosti a ochrany zdraví při práci v pracovněprávních vztazích a o zajištění bezpečnosti a ochrany zdraví při činnosti nebo poskytování služeb mimo pracovněprávní vztahy, ve znění pozd</w:t>
      </w:r>
      <w:r w:rsidR="006E31E5">
        <w:rPr>
          <w:rFonts w:ascii="Calibri" w:hAnsi="Calibri" w:cs="Calibri"/>
          <w:color w:val="000000"/>
          <w:sz w:val="22"/>
          <w:szCs w:val="22"/>
        </w:rPr>
        <w:t xml:space="preserve">ějších předpisů 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 xml:space="preserve">a v souladu s nařízením vlády č. 591/2006 Sb., o bližších minimálních požadavcích na bezpečnost a ochranu zdraví při práci na staveništích </w:t>
      </w:r>
      <w:r w:rsidR="006E31E5">
        <w:rPr>
          <w:rFonts w:ascii="Calibri" w:hAnsi="Calibri" w:cs="Calibri"/>
          <w:color w:val="000000"/>
          <w:sz w:val="22"/>
          <w:szCs w:val="22"/>
        </w:rPr>
        <w:t>na stav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>b</w:t>
      </w:r>
      <w:r w:rsidR="006E31E5">
        <w:rPr>
          <w:rFonts w:ascii="Calibri" w:hAnsi="Calibri" w:cs="Calibri"/>
          <w:color w:val="000000"/>
          <w:sz w:val="22"/>
          <w:szCs w:val="22"/>
        </w:rPr>
        <w:t>ě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 xml:space="preserve"> uvedené v</w:t>
      </w:r>
      <w:r w:rsidR="006E31E5">
        <w:rPr>
          <w:rFonts w:ascii="Calibri" w:hAnsi="Calibri" w:cs="Calibri"/>
          <w:color w:val="000000"/>
          <w:sz w:val="22"/>
          <w:szCs w:val="22"/>
        </w:rPr>
        <w:t xml:space="preserve"> čl. II. odst. </w:t>
      </w:r>
      <w:proofErr w:type="gramStart"/>
      <w:r w:rsidR="006E31E5">
        <w:rPr>
          <w:rFonts w:ascii="Calibri" w:hAnsi="Calibri" w:cs="Calibri"/>
          <w:color w:val="000000"/>
          <w:sz w:val="22"/>
          <w:szCs w:val="22"/>
        </w:rPr>
        <w:t>2.1. této</w:t>
      </w:r>
      <w:proofErr w:type="gramEnd"/>
      <w:r w:rsidR="006E31E5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>, které jsou potřebné k přípravě a realizaci díla</w:t>
      </w:r>
      <w:r w:rsidR="006E31E5">
        <w:rPr>
          <w:rFonts w:ascii="Calibri" w:hAnsi="Calibri" w:cs="Calibri"/>
          <w:color w:val="000000"/>
          <w:sz w:val="22"/>
          <w:szCs w:val="22"/>
        </w:rPr>
        <w:t xml:space="preserve"> (stavby)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>, a to až do stádia převzetí díla</w:t>
      </w:r>
      <w:r w:rsidR="006E31E5">
        <w:rPr>
          <w:rFonts w:ascii="Calibri" w:hAnsi="Calibri" w:cs="Calibri"/>
          <w:color w:val="000000"/>
          <w:sz w:val="22"/>
          <w:szCs w:val="22"/>
        </w:rPr>
        <w:t xml:space="preserve"> (stavby)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 xml:space="preserve"> od zhotovitele </w:t>
      </w:r>
      <w:r w:rsidR="006E31E5">
        <w:rPr>
          <w:rFonts w:ascii="Calibri" w:hAnsi="Calibri" w:cs="Calibri"/>
          <w:color w:val="000000"/>
          <w:sz w:val="22"/>
          <w:szCs w:val="22"/>
        </w:rPr>
        <w:t>stavby (dále jen „</w:t>
      </w:r>
      <w:r w:rsidR="006E31E5">
        <w:rPr>
          <w:rFonts w:ascii="Calibri" w:hAnsi="Calibri" w:cs="Calibri"/>
          <w:b/>
          <w:i/>
          <w:color w:val="000000"/>
          <w:sz w:val="22"/>
          <w:szCs w:val="22"/>
        </w:rPr>
        <w:t>zhotovitel</w:t>
      </w:r>
      <w:r w:rsidR="006E31E5">
        <w:rPr>
          <w:rFonts w:ascii="Calibri" w:hAnsi="Calibri" w:cs="Calibri"/>
          <w:color w:val="000000"/>
          <w:sz w:val="22"/>
          <w:szCs w:val="22"/>
        </w:rPr>
        <w:t>“)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6E31E5">
        <w:rPr>
          <w:rFonts w:ascii="Calibri" w:hAnsi="Calibri" w:cs="Calibri"/>
          <w:color w:val="000000"/>
          <w:sz w:val="22"/>
          <w:szCs w:val="22"/>
        </w:rPr>
        <w:t>realizaci výše uvedené stav</w:t>
      </w:r>
      <w:r w:rsidR="006E31E5" w:rsidRPr="006E31E5">
        <w:rPr>
          <w:rFonts w:ascii="Calibri" w:hAnsi="Calibri" w:cs="Calibri"/>
          <w:color w:val="000000"/>
          <w:sz w:val="22"/>
          <w:szCs w:val="22"/>
        </w:rPr>
        <w:t>b</w:t>
      </w:r>
      <w:r w:rsidR="006E31E5">
        <w:rPr>
          <w:rFonts w:ascii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hAnsi="Calibri" w:cs="Calibri"/>
          <w:color w:val="000000"/>
          <w:sz w:val="22"/>
          <w:szCs w:val="22"/>
        </w:rPr>
        <w:t>(dále jen „</w:t>
      </w:r>
      <w:proofErr w:type="spellStart"/>
      <w:r>
        <w:rPr>
          <w:rFonts w:ascii="Calibri" w:hAnsi="Calibri" w:cs="Calibri"/>
          <w:b/>
          <w:i/>
          <w:color w:val="000000"/>
          <w:sz w:val="22"/>
          <w:szCs w:val="22"/>
        </w:rPr>
        <w:t>SoD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“)</w:t>
      </w:r>
      <w:r w:rsidRPr="00AD1409">
        <w:rPr>
          <w:rFonts w:ascii="Calibri" w:hAnsi="Calibri" w:cs="Calibri"/>
          <w:color w:val="000000"/>
          <w:sz w:val="22"/>
          <w:szCs w:val="22"/>
        </w:rPr>
        <w:t>.</w:t>
      </w:r>
    </w:p>
    <w:p w:rsidR="00B1445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B13F6D">
        <w:rPr>
          <w:rFonts w:ascii="Calibri" w:hAnsi="Calibri" w:cs="Calibri"/>
          <w:sz w:val="22"/>
          <w:szCs w:val="22"/>
        </w:rPr>
        <w:t xml:space="preserve">Předmět </w:t>
      </w:r>
      <w:r w:rsidR="006E31E5">
        <w:rPr>
          <w:rFonts w:ascii="Calibri" w:hAnsi="Calibri" w:cs="Calibri"/>
          <w:sz w:val="22"/>
          <w:szCs w:val="22"/>
        </w:rPr>
        <w:t>Činnosti koordinátora BOZP</w:t>
      </w:r>
      <w:r w:rsidR="006E31E5" w:rsidRPr="00B13F6D">
        <w:rPr>
          <w:rFonts w:ascii="Calibri" w:hAnsi="Calibri" w:cs="Calibri"/>
          <w:sz w:val="22"/>
          <w:szCs w:val="22"/>
        </w:rPr>
        <w:t xml:space="preserve"> </w:t>
      </w:r>
      <w:r w:rsidRPr="00B13F6D">
        <w:rPr>
          <w:rFonts w:ascii="Calibri" w:hAnsi="Calibri" w:cs="Calibri"/>
          <w:sz w:val="22"/>
          <w:szCs w:val="22"/>
        </w:rPr>
        <w:t>spočívá v níže uvedených činnostech</w:t>
      </w:r>
      <w:r>
        <w:rPr>
          <w:rFonts w:ascii="Calibri" w:hAnsi="Calibri" w:cs="Calibri"/>
          <w:sz w:val="22"/>
          <w:szCs w:val="22"/>
        </w:rPr>
        <w:t>:</w:t>
      </w:r>
    </w:p>
    <w:p w:rsidR="00B14455" w:rsidRPr="00AF4F35" w:rsidRDefault="006E31E5" w:rsidP="00B14455">
      <w:pPr>
        <w:pStyle w:val="Zkladntext"/>
        <w:numPr>
          <w:ilvl w:val="2"/>
          <w:numId w:val="13"/>
        </w:numPr>
        <w:spacing w:after="120"/>
        <w:ind w:left="1276"/>
        <w:rPr>
          <w:rFonts w:ascii="Calibri" w:hAnsi="Calibri" w:cs="Calibri"/>
          <w:sz w:val="22"/>
          <w:szCs w:val="22"/>
        </w:rPr>
      </w:pPr>
      <w:r w:rsidRPr="006E31E5">
        <w:rPr>
          <w:rFonts w:ascii="Calibri" w:hAnsi="Calibri" w:cs="Calibri"/>
          <w:b/>
          <w:sz w:val="22"/>
          <w:szCs w:val="22"/>
          <w:u w:val="single"/>
        </w:rPr>
        <w:t xml:space="preserve">V přípravné fázi </w:t>
      </w:r>
      <w:r>
        <w:rPr>
          <w:rFonts w:ascii="Calibri" w:hAnsi="Calibri" w:cs="Calibri"/>
          <w:b/>
          <w:sz w:val="22"/>
          <w:szCs w:val="22"/>
          <w:u w:val="single"/>
        </w:rPr>
        <w:t>díla (</w:t>
      </w:r>
      <w:r w:rsidRPr="006E31E5">
        <w:rPr>
          <w:rFonts w:ascii="Calibri" w:hAnsi="Calibri" w:cs="Calibri"/>
          <w:b/>
          <w:sz w:val="22"/>
          <w:szCs w:val="22"/>
          <w:u w:val="single"/>
        </w:rPr>
        <w:t>stavby</w:t>
      </w:r>
      <w:r>
        <w:rPr>
          <w:rFonts w:ascii="Calibri" w:hAnsi="Calibri" w:cs="Calibri"/>
          <w:b/>
          <w:sz w:val="22"/>
          <w:szCs w:val="22"/>
          <w:u w:val="single"/>
        </w:rPr>
        <w:t>)</w:t>
      </w:r>
      <w:r w:rsidR="00B14455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spolupracuje s projektantem, zpracovatelem projektové dokumentace,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zpracovává plán bezpečnosti práce v písemné a grafické podobě se všemi nutnými a potřebnými požadavky a jednotlivými pracovními postupy při realizaci,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navrhuje vhodná opatření BOZP,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zpracuje přehled právních předpisů vztahujících se ke stavbě,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zpracuje přehled rizik, která se mohou vyskytnout při realizaci</w:t>
      </w:r>
      <w:r w:rsidR="001C28D1" w:rsidRPr="0054704D">
        <w:rPr>
          <w:rFonts w:asciiTheme="minorHAnsi" w:hAnsiTheme="minorHAnsi"/>
          <w:szCs w:val="22"/>
        </w:rPr>
        <w:t xml:space="preserve"> </w:t>
      </w:r>
      <w:r w:rsidRPr="0054704D">
        <w:rPr>
          <w:rFonts w:asciiTheme="minorHAnsi" w:hAnsiTheme="minorHAnsi"/>
          <w:szCs w:val="22"/>
        </w:rPr>
        <w:t>stavby,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zpracuje informace o bezpečnostních a zdravotních rizicích v rámci výstavby,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lastRenderedPageBreak/>
        <w:t>zpracuje podněty a doporučení technických řešení nebo organizačních opatření, která jsou z hlediska zajištění bezpečného zdraví neohrožujícího pracovního prostředí a podmínek výkonu práce vhodná pro plánování jednotlivých prací,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poskytuje odborné konzultace a doporučení týkající se požadavků na zajištění bezpečné a zdraví neohrožující práce, odhadu délky času potřebného k provedení plánovaných prací nebo činností se zřetelem na specifická opatření, pracovní nebo technologické postupy a procesy a potřebnou organizaci prací v průběhu realizace,</w:t>
      </w:r>
    </w:p>
    <w:p w:rsidR="006E31E5" w:rsidRPr="0054704D" w:rsidRDefault="006E31E5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zabezpečí, aby plán přiměřeně povaze a rozsahu stavby a místním provozním podmínkám staveniště obsahoval informace, údaje a postupy zpracované v podrobnostech nezbytných pro zajištění bezpečné a zdraví neohrožující práce. Vypracuje „Plán BOZP“ a předloží zadavateli,</w:t>
      </w:r>
    </w:p>
    <w:p w:rsidR="006E31E5" w:rsidRPr="0054704D" w:rsidRDefault="006E31E5" w:rsidP="006E31E5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 xml:space="preserve">odpovídá za to, že plán BOZP bude v jednom </w:t>
      </w:r>
      <w:proofErr w:type="spellStart"/>
      <w:r w:rsidRPr="0054704D">
        <w:rPr>
          <w:rFonts w:asciiTheme="minorHAnsi" w:hAnsiTheme="minorHAnsi"/>
          <w:szCs w:val="22"/>
        </w:rPr>
        <w:t>paré</w:t>
      </w:r>
      <w:proofErr w:type="spellEnd"/>
      <w:r w:rsidRPr="0054704D">
        <w:rPr>
          <w:rFonts w:asciiTheme="minorHAnsi" w:hAnsiTheme="minorHAnsi"/>
          <w:szCs w:val="22"/>
        </w:rPr>
        <w:t xml:space="preserve"> neustále k dispozici na stavbě.</w:t>
      </w:r>
    </w:p>
    <w:p w:rsidR="00B14455" w:rsidRPr="0054704D" w:rsidRDefault="001C28D1" w:rsidP="00B14455">
      <w:pPr>
        <w:pStyle w:val="Zkladntext"/>
        <w:numPr>
          <w:ilvl w:val="2"/>
          <w:numId w:val="13"/>
        </w:numPr>
        <w:spacing w:after="120"/>
        <w:ind w:left="1276"/>
        <w:rPr>
          <w:rFonts w:asciiTheme="minorHAnsi" w:hAnsiTheme="minorHAnsi" w:cs="Calibri"/>
          <w:color w:val="000000"/>
          <w:sz w:val="22"/>
          <w:szCs w:val="22"/>
        </w:rPr>
      </w:pPr>
      <w:r w:rsidRPr="0054704D">
        <w:rPr>
          <w:rFonts w:asciiTheme="minorHAnsi" w:hAnsiTheme="minorHAnsi" w:cs="Calibri"/>
          <w:b/>
          <w:sz w:val="22"/>
          <w:szCs w:val="22"/>
          <w:u w:val="single"/>
        </w:rPr>
        <w:t>Ve fázi realizace výstavby</w:t>
      </w:r>
      <w:r w:rsidR="00B14455" w:rsidRPr="0054704D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: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provede za Příkazce oznámení o zahájení stavby příslušnému Oblastnímu inspektorátu bezpečnosti práce nejpozději do 8 dnů před předáním staveniště zhotoviteli. S veškerými změnami v údajích obsažených v oznámení, bude inspektorát bezodkladně písemně informovat,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koordinuje spolupráci zhotovitelů při přijímání opatření k zajištění bezpečnosti a ochrany zdraví při práci,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zajišťuje dohled nad dodržováním zásad postupů zhotovování stavby,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spolupracuje při stanovení času potřebného k bezpečnému provádění jednotlivých prací a postupů,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informuje všechny dotčené zhotovitele stavby o bezpečnostních rizicích, která vznikla na staveništi během postupu prací,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upozorňuje zhotovitele stavby a zástupce Příkazce na nedostatky v uplatňování požadavků na bezpečnost a ochranu zdraví při práci, vyžaduje sjednání nápravy, a to vždy v písemné formě,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provádí zápisy do stavebního deníku o zjištěných nedostatcích včetně návrhu na jejich odstranění a dohlíží na jejich splnění,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sleduje a kontroluje, zda zhotovitelé dodržují plán BOZP, případně projednává opatření a termíny nápravy u zjištěných nedostatků, upravuje plán BOZP dle skutečnosti,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sleduje prováděné práce na staveništi se zaměřením na dodržování požadavků BOZP, upozorňuje na nedostatky a dbá na jejich odstranění,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kontroluje zabezpečení obvodu staveniště, včetně vstupů a vjezdů a vjezdů na staveniště, aby byl zamezen přístup nepovolaným osobám,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na vyžádání zhotovitele doporučuje technická řešení nebo opatření k BOZP,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účastní se na kontrolních prohlídkách stavby,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t>účastní se na kontrolních dnech,</w:t>
      </w:r>
    </w:p>
    <w:p w:rsidR="001C28D1" w:rsidRPr="0054704D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54704D">
        <w:rPr>
          <w:rFonts w:asciiTheme="minorHAnsi" w:hAnsiTheme="minorHAnsi"/>
          <w:szCs w:val="22"/>
        </w:rPr>
        <w:lastRenderedPageBreak/>
        <w:t>úzce spolupracuje se zástupci zadavatele,</w:t>
      </w:r>
    </w:p>
    <w:p w:rsidR="001C28D1" w:rsidRPr="008E3189" w:rsidRDefault="001C28D1" w:rsidP="0054704D">
      <w:pPr>
        <w:pStyle w:val="Pouzetextxpodnadpis"/>
        <w:numPr>
          <w:ilvl w:val="0"/>
          <w:numId w:val="54"/>
        </w:numPr>
        <w:ind w:left="1560" w:hanging="284"/>
        <w:jc w:val="both"/>
        <w:rPr>
          <w:rFonts w:asciiTheme="minorHAnsi" w:hAnsiTheme="minorHAnsi"/>
          <w:szCs w:val="22"/>
        </w:rPr>
      </w:pPr>
      <w:r w:rsidRPr="008E3189">
        <w:rPr>
          <w:rFonts w:asciiTheme="minorHAnsi" w:hAnsiTheme="minorHAnsi"/>
          <w:szCs w:val="22"/>
        </w:rPr>
        <w:t>je denně přítomen na stavbě, a to ve dnech, v nichž probíhá stavba</w:t>
      </w:r>
      <w:r w:rsidR="005C2175" w:rsidRPr="008E3189">
        <w:rPr>
          <w:rFonts w:asciiTheme="minorHAnsi" w:hAnsiTheme="minorHAnsi"/>
          <w:szCs w:val="22"/>
        </w:rPr>
        <w:t>, minimálně však 1x týdně a vždy v případě požadavku objednatele nebo zhotovitele</w:t>
      </w:r>
      <w:r w:rsidRPr="008E3189">
        <w:rPr>
          <w:rFonts w:asciiTheme="minorHAnsi" w:hAnsiTheme="minorHAnsi"/>
          <w:szCs w:val="22"/>
        </w:rPr>
        <w:t>.</w:t>
      </w:r>
    </w:p>
    <w:p w:rsidR="00B14455" w:rsidRPr="00E63188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8E3189">
        <w:rPr>
          <w:rFonts w:ascii="Calibri" w:hAnsi="Calibri" w:cs="Calibri"/>
          <w:sz w:val="22"/>
          <w:szCs w:val="22"/>
        </w:rPr>
        <w:t>Není-li ve výše uvedeném výčtu činností v odst. 3.3.1.</w:t>
      </w:r>
      <w:r w:rsidR="001C28D1" w:rsidRPr="008E3189">
        <w:rPr>
          <w:rFonts w:ascii="Calibri" w:hAnsi="Calibri" w:cs="Calibri"/>
          <w:sz w:val="22"/>
          <w:szCs w:val="22"/>
        </w:rPr>
        <w:t xml:space="preserve"> a</w:t>
      </w:r>
      <w:r w:rsidRPr="008E3189">
        <w:rPr>
          <w:rFonts w:ascii="Calibri" w:hAnsi="Calibri" w:cs="Calibri"/>
          <w:sz w:val="22"/>
          <w:szCs w:val="22"/>
        </w:rPr>
        <w:t xml:space="preserve"> 3.3.2. tohoto článku smlouvy</w:t>
      </w:r>
      <w:r>
        <w:rPr>
          <w:rFonts w:ascii="Calibri" w:hAnsi="Calibri" w:cs="Calibri"/>
          <w:sz w:val="22"/>
          <w:szCs w:val="22"/>
        </w:rPr>
        <w:t xml:space="preserve"> </w:t>
      </w:r>
      <w:r w:rsidRPr="00601E19">
        <w:rPr>
          <w:rFonts w:ascii="Calibri" w:hAnsi="Calibri" w:cs="Calibri"/>
          <w:sz w:val="22"/>
          <w:szCs w:val="22"/>
        </w:rPr>
        <w:t xml:space="preserve">některá činnost uvedena, pak vždy platí, že </w:t>
      </w:r>
      <w:r>
        <w:rPr>
          <w:rFonts w:ascii="Calibri" w:hAnsi="Calibri" w:cs="Calibri"/>
          <w:sz w:val="22"/>
          <w:szCs w:val="22"/>
        </w:rPr>
        <w:t>Příkazník</w:t>
      </w:r>
      <w:r w:rsidRPr="00601E19">
        <w:rPr>
          <w:rFonts w:ascii="Calibri" w:hAnsi="Calibri" w:cs="Calibri"/>
          <w:sz w:val="22"/>
          <w:szCs w:val="22"/>
        </w:rPr>
        <w:t xml:space="preserve"> je povinen pro </w:t>
      </w:r>
      <w:r>
        <w:rPr>
          <w:rFonts w:ascii="Calibri" w:hAnsi="Calibri" w:cs="Calibri"/>
          <w:sz w:val="22"/>
          <w:szCs w:val="22"/>
        </w:rPr>
        <w:t>Příkazce</w:t>
      </w:r>
      <w:r w:rsidRPr="00601E19">
        <w:rPr>
          <w:rFonts w:ascii="Calibri" w:hAnsi="Calibri" w:cs="Calibri"/>
          <w:sz w:val="22"/>
          <w:szCs w:val="22"/>
        </w:rPr>
        <w:t xml:space="preserve"> zajistit veškeré činnosti nezbytné k provedení předmětu </w:t>
      </w:r>
      <w:r>
        <w:rPr>
          <w:rFonts w:ascii="Calibri" w:hAnsi="Calibri" w:cs="Calibri"/>
          <w:sz w:val="22"/>
          <w:szCs w:val="22"/>
        </w:rPr>
        <w:t>Z</w:t>
      </w:r>
      <w:r w:rsidRPr="00601E19">
        <w:rPr>
          <w:rFonts w:ascii="Calibri" w:hAnsi="Calibri" w:cs="Calibri"/>
          <w:sz w:val="22"/>
          <w:szCs w:val="22"/>
        </w:rPr>
        <w:t xml:space="preserve">akázky související s </w:t>
      </w:r>
      <w:r w:rsidR="001C28D1">
        <w:rPr>
          <w:rFonts w:ascii="Calibri" w:hAnsi="Calibri" w:cs="Calibri"/>
          <w:sz w:val="22"/>
          <w:szCs w:val="22"/>
        </w:rPr>
        <w:t>Č</w:t>
      </w:r>
      <w:r w:rsidR="001C28D1" w:rsidRPr="001C28D1">
        <w:rPr>
          <w:rFonts w:ascii="Calibri" w:hAnsi="Calibri" w:cs="Calibri"/>
          <w:sz w:val="22"/>
          <w:szCs w:val="22"/>
        </w:rPr>
        <w:t>inností koordinátora BOZP.</w:t>
      </w:r>
    </w:p>
    <w:p w:rsidR="00B14455" w:rsidRPr="00E63188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E63188">
        <w:rPr>
          <w:rFonts w:ascii="Calibri" w:hAnsi="Calibri" w:cs="Calibri"/>
          <w:sz w:val="22"/>
          <w:szCs w:val="22"/>
        </w:rPr>
        <w:t xml:space="preserve"> prohlašuje, že </w:t>
      </w:r>
      <w:r w:rsidR="001C28D1">
        <w:rPr>
          <w:rFonts w:ascii="Calibri" w:hAnsi="Calibri" w:cs="Calibri"/>
          <w:sz w:val="22"/>
          <w:szCs w:val="22"/>
        </w:rPr>
        <w:t>Činnost</w:t>
      </w:r>
      <w:r w:rsidR="001C28D1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1C28D1" w:rsidDel="001C28D1">
        <w:rPr>
          <w:rFonts w:ascii="Calibri" w:hAnsi="Calibri" w:cs="Calibri"/>
          <w:sz w:val="22"/>
          <w:szCs w:val="22"/>
        </w:rPr>
        <w:t xml:space="preserve"> </w:t>
      </w:r>
      <w:r w:rsidRPr="00E63188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>vykonávat</w:t>
      </w:r>
      <w:r w:rsidRPr="00E63188">
        <w:rPr>
          <w:rFonts w:ascii="Calibri" w:hAnsi="Calibri" w:cs="Calibri"/>
          <w:sz w:val="22"/>
          <w:szCs w:val="22"/>
        </w:rPr>
        <w:t xml:space="preserve"> osoba mající odbornou způsobilost požadovanou právními předpisy.</w:t>
      </w:r>
    </w:p>
    <w:p w:rsidR="00B14455" w:rsidRPr="00574367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574367">
        <w:rPr>
          <w:rFonts w:ascii="Calibri" w:hAnsi="Calibri" w:cs="Calibri"/>
          <w:sz w:val="22"/>
          <w:szCs w:val="22"/>
        </w:rPr>
        <w:t xml:space="preserve">Příkazce se zavazuje Příkazníkovi za obstarání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RPr="00574367" w:rsidDel="00D23C6A">
        <w:rPr>
          <w:rFonts w:ascii="Calibri" w:hAnsi="Calibri" w:cs="Calibri"/>
          <w:sz w:val="22"/>
          <w:szCs w:val="22"/>
        </w:rPr>
        <w:t xml:space="preserve"> </w:t>
      </w:r>
      <w:r w:rsidRPr="00574367">
        <w:rPr>
          <w:rFonts w:ascii="Calibri" w:hAnsi="Calibri" w:cs="Calibri"/>
          <w:sz w:val="22"/>
          <w:szCs w:val="22"/>
        </w:rPr>
        <w:t xml:space="preserve">zaplatit odměnu ve výši a způsobem </w:t>
      </w:r>
      <w:r>
        <w:rPr>
          <w:rFonts w:ascii="Calibri" w:hAnsi="Calibri" w:cs="Calibri"/>
          <w:sz w:val="22"/>
          <w:szCs w:val="22"/>
        </w:rPr>
        <w:t>po</w:t>
      </w:r>
      <w:r w:rsidRPr="00574367">
        <w:rPr>
          <w:rFonts w:ascii="Calibri" w:hAnsi="Calibri" w:cs="Calibri"/>
          <w:sz w:val="22"/>
          <w:szCs w:val="22"/>
        </w:rPr>
        <w:t>dle této smlouvy.</w:t>
      </w:r>
    </w:p>
    <w:p w:rsidR="00B14455" w:rsidRPr="00E63188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E63188">
        <w:rPr>
          <w:rFonts w:ascii="Calibri" w:hAnsi="Calibri" w:cs="Calibri"/>
          <w:sz w:val="22"/>
          <w:szCs w:val="22"/>
        </w:rPr>
        <w:t xml:space="preserve"> bude </w:t>
      </w:r>
      <w:r>
        <w:rPr>
          <w:rFonts w:ascii="Calibri" w:hAnsi="Calibri" w:cs="Calibri"/>
          <w:sz w:val="22"/>
          <w:szCs w:val="22"/>
        </w:rPr>
        <w:t xml:space="preserve">vykonávat </w:t>
      </w:r>
      <w:r w:rsidR="00D23C6A">
        <w:rPr>
          <w:rFonts w:ascii="Calibri" w:hAnsi="Calibri" w:cs="Calibri"/>
          <w:sz w:val="22"/>
          <w:szCs w:val="22"/>
        </w:rPr>
        <w:t>Činnost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E63188">
        <w:rPr>
          <w:rFonts w:ascii="Calibri" w:hAnsi="Calibri" w:cs="Calibri"/>
          <w:sz w:val="22"/>
          <w:szCs w:val="22"/>
        </w:rPr>
        <w:t xml:space="preserve">v souladu se všemi obecně závaznými právními předpisy účinnými v době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realizace</w:t>
      </w:r>
      <w:r w:rsidRPr="00E63188">
        <w:rPr>
          <w:rFonts w:ascii="Calibri" w:hAnsi="Calibri" w:cs="Calibri"/>
          <w:sz w:val="22"/>
          <w:szCs w:val="22"/>
        </w:rPr>
        <w:t xml:space="preserve"> 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E63188">
        <w:rPr>
          <w:rFonts w:ascii="Calibri" w:hAnsi="Calibri" w:cs="Calibri"/>
          <w:sz w:val="22"/>
          <w:szCs w:val="22"/>
        </w:rPr>
        <w:t>, dále v souladu s technickými a jinými normami (ČSN ČSN-EN), v souladu s </w:t>
      </w:r>
      <w:r w:rsidRPr="00C70626">
        <w:rPr>
          <w:rFonts w:ascii="Calibri" w:hAnsi="Calibri" w:cs="Calibri"/>
          <w:sz w:val="22"/>
          <w:szCs w:val="22"/>
        </w:rPr>
        <w:t xml:space="preserve">dokumenty </w:t>
      </w:r>
      <w:r>
        <w:rPr>
          <w:rFonts w:ascii="Calibri" w:hAnsi="Calibri" w:cs="Calibri"/>
          <w:sz w:val="22"/>
          <w:szCs w:val="22"/>
        </w:rPr>
        <w:t xml:space="preserve">(technickými podmínkami) </w:t>
      </w:r>
      <w:r w:rsidRPr="00C70626">
        <w:rPr>
          <w:rFonts w:ascii="Calibri" w:hAnsi="Calibri" w:cs="Calibri"/>
          <w:sz w:val="22"/>
          <w:szCs w:val="22"/>
        </w:rPr>
        <w:t>uvedenými v</w:t>
      </w:r>
      <w:r>
        <w:rPr>
          <w:rFonts w:ascii="Calibri" w:hAnsi="Calibri" w:cs="Calibri"/>
          <w:sz w:val="22"/>
          <w:szCs w:val="22"/>
        </w:rPr>
        <w:t xml:space="preserve"> čl. II. </w:t>
      </w:r>
      <w:r w:rsidRPr="00C70626">
        <w:rPr>
          <w:rFonts w:ascii="Calibri" w:hAnsi="Calibri" w:cs="Calibri"/>
          <w:sz w:val="22"/>
          <w:szCs w:val="22"/>
        </w:rPr>
        <w:t>odst</w:t>
      </w:r>
      <w:r>
        <w:rPr>
          <w:rFonts w:ascii="Calibri" w:hAnsi="Calibri" w:cs="Calibri"/>
          <w:sz w:val="22"/>
          <w:szCs w:val="22"/>
        </w:rPr>
        <w:t>.</w:t>
      </w:r>
      <w:r w:rsidRPr="00C7062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0626">
        <w:rPr>
          <w:rFonts w:ascii="Calibri" w:hAnsi="Calibri" w:cs="Calibri"/>
          <w:sz w:val="22"/>
          <w:szCs w:val="22"/>
        </w:rPr>
        <w:t>2.2. této</w:t>
      </w:r>
      <w:proofErr w:type="gramEnd"/>
      <w:r w:rsidRPr="00C70626">
        <w:rPr>
          <w:rFonts w:ascii="Calibri" w:hAnsi="Calibri" w:cs="Calibri"/>
          <w:sz w:val="22"/>
          <w:szCs w:val="22"/>
        </w:rPr>
        <w:t xml:space="preserve"> smlouvy </w:t>
      </w:r>
      <w:r w:rsidRPr="00E63188">
        <w:rPr>
          <w:rFonts w:ascii="Calibri" w:hAnsi="Calibri" w:cs="Calibri"/>
          <w:sz w:val="22"/>
          <w:szCs w:val="22"/>
        </w:rPr>
        <w:t>a dle další</w:t>
      </w:r>
      <w:r>
        <w:rPr>
          <w:rFonts w:ascii="Calibri" w:hAnsi="Calibri" w:cs="Calibri"/>
          <w:sz w:val="22"/>
          <w:szCs w:val="22"/>
        </w:rPr>
        <w:t>ch</w:t>
      </w:r>
      <w:r w:rsidRPr="00E63188">
        <w:rPr>
          <w:rFonts w:ascii="Calibri" w:hAnsi="Calibri" w:cs="Calibri"/>
          <w:sz w:val="22"/>
          <w:szCs w:val="22"/>
        </w:rPr>
        <w:t xml:space="preserve"> pokyn</w:t>
      </w:r>
      <w:r>
        <w:rPr>
          <w:rFonts w:ascii="Calibri" w:hAnsi="Calibri" w:cs="Calibri"/>
          <w:sz w:val="22"/>
          <w:szCs w:val="22"/>
        </w:rPr>
        <w:t>ů</w:t>
      </w:r>
      <w:r w:rsidRPr="00E631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Příkazce</w:t>
      </w:r>
      <w:r w:rsidRPr="00E63188">
        <w:rPr>
          <w:rFonts w:ascii="Calibri" w:hAnsi="Calibri" w:cs="Calibri"/>
          <w:sz w:val="22"/>
          <w:szCs w:val="22"/>
        </w:rPr>
        <w:t xml:space="preserve"> a další dokumentace předané mu </w:t>
      </w:r>
      <w:r>
        <w:rPr>
          <w:rFonts w:ascii="Calibri" w:hAnsi="Calibri" w:cs="Calibri"/>
          <w:sz w:val="22"/>
          <w:szCs w:val="22"/>
        </w:rPr>
        <w:t>Příkazce</w:t>
      </w:r>
      <w:r w:rsidRPr="00E63188">
        <w:rPr>
          <w:rFonts w:ascii="Calibri" w:hAnsi="Calibri" w:cs="Calibri"/>
          <w:sz w:val="22"/>
          <w:szCs w:val="22"/>
        </w:rPr>
        <w:t xml:space="preserve">m při podpisu této </w:t>
      </w:r>
      <w:r>
        <w:rPr>
          <w:rFonts w:ascii="Calibri" w:hAnsi="Calibri" w:cs="Calibri"/>
          <w:sz w:val="22"/>
          <w:szCs w:val="22"/>
        </w:rPr>
        <w:t>s</w:t>
      </w:r>
      <w:r w:rsidRPr="00E63188">
        <w:rPr>
          <w:rFonts w:ascii="Calibri" w:hAnsi="Calibri" w:cs="Calibri"/>
          <w:sz w:val="22"/>
          <w:szCs w:val="22"/>
        </w:rPr>
        <w:t xml:space="preserve">mlouvy nebo kdykoli poté. </w:t>
      </w:r>
    </w:p>
    <w:p w:rsidR="00B14455" w:rsidRPr="00B5465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C70626">
        <w:rPr>
          <w:rFonts w:ascii="Calibri" w:hAnsi="Calibri" w:cs="Calibri"/>
          <w:sz w:val="22"/>
          <w:szCs w:val="22"/>
        </w:rPr>
        <w:t xml:space="preserve"> se </w:t>
      </w:r>
      <w:r w:rsidRPr="00D52510">
        <w:rPr>
          <w:rFonts w:ascii="Calibri" w:hAnsi="Calibri" w:cs="Calibri"/>
          <w:sz w:val="22"/>
          <w:szCs w:val="22"/>
        </w:rPr>
        <w:t xml:space="preserve">zavazuje při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D52510">
        <w:rPr>
          <w:rFonts w:ascii="Calibri" w:hAnsi="Calibri" w:cs="Calibri"/>
          <w:sz w:val="22"/>
          <w:szCs w:val="22"/>
        </w:rPr>
        <w:t xml:space="preserve">spolupracovat </w:t>
      </w:r>
      <w:r w:rsidRPr="00C70626">
        <w:rPr>
          <w:rFonts w:ascii="Calibri" w:hAnsi="Calibri" w:cs="Calibri"/>
          <w:sz w:val="22"/>
          <w:szCs w:val="22"/>
        </w:rPr>
        <w:t>s </w:t>
      </w:r>
      <w:r>
        <w:rPr>
          <w:rFonts w:ascii="Calibri" w:hAnsi="Calibri" w:cs="Calibri"/>
          <w:sz w:val="22"/>
          <w:szCs w:val="22"/>
        </w:rPr>
        <w:t>Příkazce</w:t>
      </w:r>
      <w:r w:rsidRPr="00C70626">
        <w:rPr>
          <w:rFonts w:ascii="Calibri" w:hAnsi="Calibri" w:cs="Calibri"/>
          <w:sz w:val="22"/>
          <w:szCs w:val="22"/>
        </w:rPr>
        <w:t xml:space="preserve">m, </w:t>
      </w:r>
      <w:r>
        <w:rPr>
          <w:rFonts w:ascii="Calibri" w:hAnsi="Calibri" w:cs="Calibri"/>
          <w:sz w:val="22"/>
          <w:szCs w:val="22"/>
        </w:rPr>
        <w:t>zhotovitelem</w:t>
      </w:r>
      <w:r w:rsidRPr="00C706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díla (stavb</w:t>
      </w:r>
      <w:r w:rsidRPr="00C70626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)</w:t>
      </w:r>
      <w:r w:rsidR="00963405">
        <w:rPr>
          <w:rFonts w:ascii="Calibri" w:hAnsi="Calibri" w:cs="Calibri"/>
          <w:sz w:val="22"/>
          <w:szCs w:val="22"/>
        </w:rPr>
        <w:t>,</w:t>
      </w:r>
      <w:r w:rsidRPr="00C70626">
        <w:rPr>
          <w:rFonts w:ascii="Calibri" w:hAnsi="Calibri" w:cs="Calibri"/>
          <w:sz w:val="22"/>
          <w:szCs w:val="22"/>
        </w:rPr>
        <w:t xml:space="preserve"> autorským dozorem </w:t>
      </w:r>
      <w:r>
        <w:rPr>
          <w:rFonts w:ascii="Calibri" w:hAnsi="Calibri" w:cs="Calibri"/>
          <w:sz w:val="22"/>
          <w:szCs w:val="22"/>
        </w:rPr>
        <w:t>Příkazce</w:t>
      </w:r>
      <w:r w:rsidR="00963405">
        <w:rPr>
          <w:rFonts w:ascii="Calibri" w:hAnsi="Calibri" w:cs="Calibri"/>
          <w:sz w:val="22"/>
          <w:szCs w:val="22"/>
        </w:rPr>
        <w:t xml:space="preserve"> a TDI, pokud tuto funkci nebude plnit koordinátor BOZP</w:t>
      </w:r>
      <w:r w:rsidRPr="00C70626">
        <w:rPr>
          <w:rFonts w:ascii="Calibri" w:hAnsi="Calibri" w:cs="Calibri"/>
          <w:sz w:val="22"/>
          <w:szCs w:val="22"/>
        </w:rPr>
        <w:t>.</w:t>
      </w:r>
    </w:p>
    <w:p w:rsidR="00B14455" w:rsidRPr="00A93184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D42D4E">
        <w:rPr>
          <w:rFonts w:ascii="Calibri" w:hAnsi="Calibri" w:cs="Calibri"/>
          <w:sz w:val="22"/>
          <w:szCs w:val="22"/>
        </w:rPr>
        <w:t xml:space="preserve"> potvrzuje, že disponuje všemi právními a technickými předpoklady, kapacitami a odbornými znalostmi včetně znalostí ČSN a všech předpisů, které jsou nutné k</w:t>
      </w:r>
      <w:r>
        <w:rPr>
          <w:rFonts w:ascii="Calibri" w:hAnsi="Calibri" w:cs="Calibri"/>
          <w:sz w:val="22"/>
          <w:szCs w:val="22"/>
        </w:rPr>
        <w:t> 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Pr="00D42D4E">
        <w:rPr>
          <w:rFonts w:ascii="Calibri" w:hAnsi="Calibri" w:cs="Calibri"/>
          <w:sz w:val="22"/>
          <w:szCs w:val="22"/>
        </w:rPr>
        <w:t>, že se seznámil</w:t>
      </w:r>
      <w:r w:rsidRPr="00A93184">
        <w:rPr>
          <w:rFonts w:ascii="Calibri" w:hAnsi="Calibri" w:cs="Calibri"/>
          <w:sz w:val="22"/>
          <w:szCs w:val="22"/>
        </w:rPr>
        <w:t xml:space="preserve"> s dokumentací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 včetně veškerých navazujících profesí a se všemi podklady, které mu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 poskytl a že je schopen podle tohoto zadání předmět smlouvy (</w:t>
      </w:r>
      <w:r w:rsidR="00D23C6A">
        <w:rPr>
          <w:rFonts w:ascii="Calibri" w:hAnsi="Calibri" w:cs="Calibri"/>
          <w:sz w:val="22"/>
          <w:szCs w:val="22"/>
        </w:rPr>
        <w:t>Činnost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Pr="00A93184">
        <w:rPr>
          <w:rFonts w:ascii="Calibri" w:hAnsi="Calibri" w:cs="Calibri"/>
          <w:sz w:val="22"/>
          <w:szCs w:val="22"/>
        </w:rPr>
        <w:t xml:space="preserve">) odborně provést </w:t>
      </w:r>
      <w:r>
        <w:rPr>
          <w:rFonts w:ascii="Calibri" w:hAnsi="Calibri" w:cs="Calibri"/>
          <w:sz w:val="22"/>
          <w:szCs w:val="22"/>
        </w:rPr>
        <w:t>po</w:t>
      </w:r>
      <w:r w:rsidRPr="00A93184">
        <w:rPr>
          <w:rFonts w:ascii="Calibri" w:hAnsi="Calibri" w:cs="Calibri"/>
          <w:sz w:val="22"/>
          <w:szCs w:val="22"/>
        </w:rPr>
        <w:t xml:space="preserve">dle této smlouvy a </w:t>
      </w:r>
      <w:r>
        <w:rPr>
          <w:rFonts w:ascii="Calibri" w:hAnsi="Calibri" w:cs="Calibri"/>
          <w:sz w:val="22"/>
          <w:szCs w:val="22"/>
        </w:rPr>
        <w:t xml:space="preserve">v </w:t>
      </w:r>
      <w:r w:rsidRPr="00A93184">
        <w:rPr>
          <w:rFonts w:ascii="Calibri" w:hAnsi="Calibri" w:cs="Calibri"/>
          <w:sz w:val="22"/>
          <w:szCs w:val="22"/>
        </w:rPr>
        <w:t>předepsaném rozsahu a v nabídnuté ceně</w:t>
      </w:r>
      <w:r>
        <w:rPr>
          <w:rFonts w:ascii="Calibri" w:hAnsi="Calibri" w:cs="Calibri"/>
          <w:sz w:val="22"/>
          <w:szCs w:val="22"/>
        </w:rPr>
        <w:t xml:space="preserve"> (odměně Příkazníka)</w:t>
      </w:r>
      <w:r w:rsidRPr="00A9318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 potvrzuje, že </w:t>
      </w:r>
      <w:r>
        <w:rPr>
          <w:rFonts w:ascii="Calibri" w:hAnsi="Calibri" w:cs="Calibri"/>
          <w:sz w:val="22"/>
          <w:szCs w:val="22"/>
        </w:rPr>
        <w:t>Příkazníke</w:t>
      </w:r>
      <w:r w:rsidRPr="00A93184">
        <w:rPr>
          <w:rFonts w:ascii="Calibri" w:hAnsi="Calibri" w:cs="Calibri"/>
          <w:sz w:val="22"/>
          <w:szCs w:val="22"/>
        </w:rPr>
        <w:t xml:space="preserve">m nabídnutá cena </w:t>
      </w:r>
      <w:r>
        <w:rPr>
          <w:rFonts w:ascii="Calibri" w:hAnsi="Calibri" w:cs="Calibri"/>
          <w:sz w:val="22"/>
          <w:szCs w:val="22"/>
        </w:rPr>
        <w:t>(odměna Příkazníka)</w:t>
      </w:r>
      <w:r w:rsidRPr="00A93184">
        <w:rPr>
          <w:rFonts w:ascii="Calibri" w:hAnsi="Calibri" w:cs="Calibri"/>
          <w:sz w:val="22"/>
          <w:szCs w:val="22"/>
        </w:rPr>
        <w:t xml:space="preserve"> plně koresponduje s rozsahem požadovaných prací </w:t>
      </w:r>
      <w:r>
        <w:rPr>
          <w:rFonts w:ascii="Calibri" w:hAnsi="Calibri" w:cs="Calibri"/>
          <w:sz w:val="22"/>
          <w:szCs w:val="22"/>
        </w:rPr>
        <w:t>po</w:t>
      </w:r>
      <w:r w:rsidRPr="00A93184">
        <w:rPr>
          <w:rFonts w:ascii="Calibri" w:hAnsi="Calibri" w:cs="Calibri"/>
          <w:sz w:val="22"/>
          <w:szCs w:val="22"/>
        </w:rPr>
        <w:t xml:space="preserve">dle předaných výchozích podkladů. </w:t>
      </w:r>
    </w:p>
    <w:p w:rsidR="00B14455" w:rsidRPr="00A93184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>Smluvní strany prohlašují, že předmět smlouvy není plněním nemožným a že smlouvu uzavírají po pečlivém zvážení všech možných důsledků.</w:t>
      </w:r>
    </w:p>
    <w:p w:rsidR="00B1445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se zavazuje </w:t>
      </w:r>
      <w:r>
        <w:rPr>
          <w:rFonts w:ascii="Calibri" w:hAnsi="Calibri" w:cs="Calibri"/>
          <w:sz w:val="22"/>
          <w:szCs w:val="22"/>
        </w:rPr>
        <w:t xml:space="preserve">vykonávat </w:t>
      </w:r>
      <w:r w:rsidR="00D23C6A">
        <w:rPr>
          <w:rFonts w:ascii="Calibri" w:hAnsi="Calibri" w:cs="Calibri"/>
          <w:sz w:val="22"/>
          <w:szCs w:val="22"/>
        </w:rPr>
        <w:t>Činnost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A93184">
        <w:rPr>
          <w:rFonts w:ascii="Calibri" w:hAnsi="Calibri" w:cs="Calibri"/>
          <w:sz w:val="22"/>
          <w:szCs w:val="22"/>
        </w:rPr>
        <w:t xml:space="preserve">samostatně, </w:t>
      </w:r>
      <w:r w:rsidRPr="00250872">
        <w:rPr>
          <w:rFonts w:ascii="Calibri" w:hAnsi="Calibri" w:cs="Calibri"/>
          <w:sz w:val="22"/>
          <w:szCs w:val="22"/>
        </w:rPr>
        <w:t>jménem</w:t>
      </w:r>
      <w:r w:rsidRPr="000962BE">
        <w:rPr>
          <w:rFonts w:ascii="Calibri" w:hAnsi="Calibri" w:cs="Calibri"/>
          <w:sz w:val="22"/>
          <w:szCs w:val="22"/>
        </w:rPr>
        <w:t xml:space="preserve"> Příkazce</w:t>
      </w:r>
      <w:r w:rsidRPr="00A93184">
        <w:rPr>
          <w:rFonts w:ascii="Calibri" w:hAnsi="Calibri" w:cs="Calibri"/>
          <w:sz w:val="22"/>
          <w:szCs w:val="22"/>
        </w:rPr>
        <w:t xml:space="preserve"> a na vlastní zodpovědnost. </w:t>
      </w:r>
      <w:r>
        <w:rPr>
          <w:rFonts w:ascii="Calibri" w:hAnsi="Calibri" w:cs="Calibri"/>
          <w:sz w:val="22"/>
          <w:szCs w:val="22"/>
        </w:rPr>
        <w:t>Příkazník</w:t>
      </w:r>
      <w:r w:rsidRPr="003A7C41">
        <w:rPr>
          <w:rFonts w:ascii="Calibri" w:hAnsi="Calibri" w:cs="Calibri"/>
          <w:sz w:val="22"/>
          <w:szCs w:val="22"/>
        </w:rPr>
        <w:t xml:space="preserve"> je oprávněn pověřit </w:t>
      </w:r>
      <w:r>
        <w:rPr>
          <w:rFonts w:ascii="Calibri" w:hAnsi="Calibri" w:cs="Calibri"/>
          <w:sz w:val="22"/>
          <w:szCs w:val="22"/>
        </w:rPr>
        <w:t xml:space="preserve">výkonem </w:t>
      </w:r>
      <w:r w:rsidRPr="003A7C41">
        <w:rPr>
          <w:rFonts w:ascii="Calibri" w:hAnsi="Calibri" w:cs="Calibri"/>
          <w:sz w:val="22"/>
          <w:szCs w:val="22"/>
        </w:rPr>
        <w:t xml:space="preserve">části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jen takovou </w:t>
      </w:r>
      <w:r w:rsidRPr="003A7C41">
        <w:rPr>
          <w:rFonts w:ascii="Calibri" w:hAnsi="Calibri" w:cs="Calibri"/>
          <w:sz w:val="22"/>
          <w:szCs w:val="22"/>
        </w:rPr>
        <w:t>jinou osobu</w:t>
      </w:r>
      <w:r>
        <w:rPr>
          <w:rFonts w:ascii="Calibri" w:hAnsi="Calibri" w:cs="Calibri"/>
          <w:sz w:val="22"/>
          <w:szCs w:val="22"/>
        </w:rPr>
        <w:t xml:space="preserve">, kterou jako subdodavatele konkrétní části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označil v příloze č. 2 této smlouvy (Subdodavatelské schéma), která je nedílnou součástí této smlouvy. Případná změna subdodavatele vyžaduje předchozí písemný souhlas Příkazce. </w:t>
      </w:r>
      <w:r w:rsidRPr="00A93184">
        <w:rPr>
          <w:rFonts w:ascii="Calibri" w:hAnsi="Calibri" w:cs="Calibri"/>
          <w:sz w:val="22"/>
          <w:szCs w:val="22"/>
        </w:rPr>
        <w:t xml:space="preserve">V případě, že </w:t>
      </w:r>
      <w:r>
        <w:rPr>
          <w:rFonts w:ascii="Calibri" w:hAnsi="Calibri" w:cs="Calibri"/>
          <w:sz w:val="22"/>
          <w:szCs w:val="22"/>
        </w:rPr>
        <w:t xml:space="preserve">Příkazník </w:t>
      </w:r>
      <w:r w:rsidRPr="00A93184">
        <w:rPr>
          <w:rFonts w:ascii="Calibri" w:hAnsi="Calibri" w:cs="Calibri"/>
          <w:sz w:val="22"/>
          <w:szCs w:val="22"/>
        </w:rPr>
        <w:t>jinou osobu</w:t>
      </w:r>
      <w:r>
        <w:rPr>
          <w:rFonts w:ascii="Calibri" w:hAnsi="Calibri" w:cs="Calibri"/>
          <w:sz w:val="22"/>
          <w:szCs w:val="22"/>
        </w:rPr>
        <w:t xml:space="preserve"> </w:t>
      </w:r>
      <w:r w:rsidRPr="00A93184">
        <w:rPr>
          <w:rFonts w:ascii="Calibri" w:hAnsi="Calibri" w:cs="Calibri"/>
          <w:sz w:val="22"/>
          <w:szCs w:val="22"/>
        </w:rPr>
        <w:t xml:space="preserve">takto pověří </w:t>
      </w:r>
      <w:r>
        <w:rPr>
          <w:rFonts w:ascii="Calibri" w:hAnsi="Calibri" w:cs="Calibri"/>
          <w:sz w:val="22"/>
          <w:szCs w:val="22"/>
        </w:rPr>
        <w:t>výkonem</w:t>
      </w:r>
      <w:r w:rsidRPr="00A93184">
        <w:rPr>
          <w:rFonts w:ascii="Calibri" w:hAnsi="Calibri" w:cs="Calibri"/>
          <w:sz w:val="22"/>
          <w:szCs w:val="22"/>
        </w:rPr>
        <w:t xml:space="preserve"> části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Pr="00A93184">
        <w:rPr>
          <w:rFonts w:ascii="Calibri" w:hAnsi="Calibri" w:cs="Calibri"/>
          <w:sz w:val="22"/>
          <w:szCs w:val="22"/>
        </w:rPr>
        <w:t xml:space="preserve">, má </w:t>
      </w: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vždy odpovědnost, jako by</w:t>
      </w:r>
      <w:r>
        <w:rPr>
          <w:rFonts w:ascii="Calibri" w:hAnsi="Calibri" w:cs="Calibri"/>
          <w:sz w:val="22"/>
          <w:szCs w:val="22"/>
        </w:rPr>
        <w:t xml:space="preserve"> i v takovém případě </w:t>
      </w:r>
      <w:r w:rsidR="00D23C6A">
        <w:rPr>
          <w:rFonts w:ascii="Calibri" w:hAnsi="Calibri" w:cs="Calibri"/>
          <w:sz w:val="22"/>
          <w:szCs w:val="22"/>
        </w:rPr>
        <w:t>Činnost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vykonával</w:t>
      </w:r>
      <w:r w:rsidRPr="00A93184">
        <w:rPr>
          <w:rFonts w:ascii="Calibri" w:hAnsi="Calibri" w:cs="Calibri"/>
          <w:sz w:val="22"/>
          <w:szCs w:val="22"/>
        </w:rPr>
        <w:t xml:space="preserve"> sám. </w:t>
      </w: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se zavazuje vždy kontrolovat a koordinovat činnost svých subdodavatelů.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1445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prohlašuje, že prověřil, že </w:t>
      </w:r>
      <w:r>
        <w:rPr>
          <w:rFonts w:ascii="Calibri" w:hAnsi="Calibri" w:cs="Calibri"/>
          <w:sz w:val="22"/>
          <w:szCs w:val="22"/>
        </w:rPr>
        <w:t>dokumenty (technické podmínky) specifikované v čl. II. odst. 2.2.1. a 2.2.2. této smlouvy</w:t>
      </w:r>
      <w:r w:rsidRPr="00A93184">
        <w:rPr>
          <w:rFonts w:ascii="Calibri" w:hAnsi="Calibri" w:cs="Calibri"/>
          <w:sz w:val="22"/>
          <w:szCs w:val="22"/>
        </w:rPr>
        <w:t xml:space="preserve"> nem</w:t>
      </w:r>
      <w:r>
        <w:rPr>
          <w:rFonts w:ascii="Calibri" w:hAnsi="Calibri" w:cs="Calibri"/>
          <w:sz w:val="22"/>
          <w:szCs w:val="22"/>
        </w:rPr>
        <w:t>ají</w:t>
      </w:r>
      <w:r w:rsidRPr="00A93184">
        <w:rPr>
          <w:rFonts w:ascii="Calibri" w:hAnsi="Calibri" w:cs="Calibri"/>
          <w:sz w:val="22"/>
          <w:szCs w:val="22"/>
        </w:rPr>
        <w:t xml:space="preserve"> </w:t>
      </w:r>
      <w:r w:rsidR="00963405">
        <w:rPr>
          <w:rFonts w:ascii="Calibri" w:hAnsi="Calibri" w:cs="Calibri"/>
          <w:sz w:val="22"/>
          <w:szCs w:val="22"/>
        </w:rPr>
        <w:t xml:space="preserve">– pokud se dotýkají jeho kompetence jako koordinátora BOZP – </w:t>
      </w:r>
      <w:r w:rsidRPr="00A93184">
        <w:rPr>
          <w:rFonts w:ascii="Calibri" w:hAnsi="Calibri" w:cs="Calibri"/>
          <w:sz w:val="22"/>
          <w:szCs w:val="22"/>
        </w:rPr>
        <w:t>zřejmé nedostatky a neobsahuj</w:t>
      </w:r>
      <w:r>
        <w:rPr>
          <w:rFonts w:ascii="Calibri" w:hAnsi="Calibri" w:cs="Calibri"/>
          <w:sz w:val="22"/>
          <w:szCs w:val="22"/>
        </w:rPr>
        <w:t>í</w:t>
      </w:r>
      <w:r w:rsidRPr="00A93184">
        <w:rPr>
          <w:rFonts w:ascii="Calibri" w:hAnsi="Calibri" w:cs="Calibri"/>
          <w:sz w:val="22"/>
          <w:szCs w:val="22"/>
        </w:rPr>
        <w:t xml:space="preserve"> řešení, materiál, respektive konstrukce, které podle jeho znalostí a zkušeností považuje za nevhodné.</w:t>
      </w:r>
    </w:p>
    <w:p w:rsidR="00B14455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Příkazník</w:t>
      </w:r>
      <w:r w:rsidRPr="002964C9">
        <w:rPr>
          <w:rFonts w:ascii="Calibri" w:hAnsi="Calibri" w:cs="Calibri"/>
          <w:sz w:val="22"/>
          <w:szCs w:val="22"/>
        </w:rPr>
        <w:t xml:space="preserve"> prohlašuje, že se seznámil se s místními podmínkami a s předmětem a rozsahem </w:t>
      </w:r>
      <w:r>
        <w:rPr>
          <w:rFonts w:ascii="Calibri" w:hAnsi="Calibri" w:cs="Calibri"/>
          <w:sz w:val="22"/>
          <w:szCs w:val="22"/>
        </w:rPr>
        <w:t xml:space="preserve">jak 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>
        <w:rPr>
          <w:rFonts w:ascii="Calibri" w:hAnsi="Calibri" w:cs="Calibri"/>
          <w:sz w:val="22"/>
          <w:szCs w:val="22"/>
        </w:rPr>
        <w:t xml:space="preserve">, tak i samotného </w:t>
      </w:r>
      <w:r w:rsidRPr="002964C9">
        <w:rPr>
          <w:rFonts w:ascii="Calibri" w:hAnsi="Calibri" w:cs="Calibri"/>
          <w:sz w:val="22"/>
          <w:szCs w:val="22"/>
        </w:rPr>
        <w:t>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2964C9">
        <w:rPr>
          <w:rFonts w:ascii="Calibri" w:hAnsi="Calibri" w:cs="Calibri"/>
          <w:sz w:val="22"/>
          <w:szCs w:val="22"/>
        </w:rPr>
        <w:t>, že mu jsou známy</w:t>
      </w:r>
      <w:r>
        <w:rPr>
          <w:rFonts w:ascii="Calibri" w:hAnsi="Calibri" w:cs="Calibri"/>
          <w:sz w:val="22"/>
          <w:szCs w:val="22"/>
        </w:rPr>
        <w:t xml:space="preserve"> </w:t>
      </w:r>
      <w:r w:rsidRPr="002964C9">
        <w:rPr>
          <w:rFonts w:ascii="Calibri" w:hAnsi="Calibri" w:cs="Calibri"/>
          <w:sz w:val="22"/>
          <w:szCs w:val="22"/>
        </w:rPr>
        <w:t xml:space="preserve">podmínky nezbytné </w:t>
      </w:r>
      <w:r>
        <w:rPr>
          <w:rFonts w:ascii="Calibri" w:hAnsi="Calibri" w:cs="Calibri"/>
          <w:sz w:val="22"/>
          <w:szCs w:val="22"/>
        </w:rPr>
        <w:t xml:space="preserve">k 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 w:rsidRPr="002964C9">
        <w:rPr>
          <w:rFonts w:ascii="Calibri" w:hAnsi="Calibri" w:cs="Calibri"/>
          <w:sz w:val="22"/>
          <w:szCs w:val="22"/>
        </w:rPr>
        <w:t>k realizaci 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2964C9">
        <w:rPr>
          <w:rFonts w:ascii="Calibri" w:hAnsi="Calibri" w:cs="Calibri"/>
          <w:sz w:val="22"/>
          <w:szCs w:val="22"/>
        </w:rPr>
        <w:t xml:space="preserve"> a zahrnul je do kalkulace </w:t>
      </w:r>
      <w:r>
        <w:rPr>
          <w:rFonts w:ascii="Calibri" w:hAnsi="Calibri" w:cs="Calibri"/>
          <w:sz w:val="22"/>
          <w:szCs w:val="22"/>
        </w:rPr>
        <w:t>Odměny</w:t>
      </w:r>
      <w:r w:rsidRPr="002964C9">
        <w:rPr>
          <w:rFonts w:ascii="Calibri" w:hAnsi="Calibri" w:cs="Calibri"/>
          <w:sz w:val="22"/>
          <w:szCs w:val="22"/>
        </w:rPr>
        <w:t>, že má odborné a kapacitní možnosti k</w:t>
      </w:r>
      <w:r>
        <w:rPr>
          <w:rFonts w:ascii="Calibri" w:hAnsi="Calibri" w:cs="Calibri"/>
          <w:sz w:val="22"/>
          <w:szCs w:val="22"/>
        </w:rPr>
        <w:t xml:space="preserve"> řádnému 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 rámci realizace </w:t>
      </w:r>
      <w:r w:rsidRPr="002964C9">
        <w:rPr>
          <w:rFonts w:ascii="Calibri" w:hAnsi="Calibri" w:cs="Calibri"/>
          <w:sz w:val="22"/>
          <w:szCs w:val="22"/>
        </w:rPr>
        <w:t>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2964C9">
        <w:rPr>
          <w:rFonts w:ascii="Calibri" w:hAnsi="Calibri" w:cs="Calibri"/>
          <w:sz w:val="22"/>
          <w:szCs w:val="22"/>
        </w:rPr>
        <w:t>, že se seznámil s dokumentací 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2964C9">
        <w:rPr>
          <w:rFonts w:ascii="Calibri" w:hAnsi="Calibri" w:cs="Calibri"/>
          <w:sz w:val="22"/>
          <w:szCs w:val="22"/>
        </w:rPr>
        <w:t>.</w:t>
      </w:r>
    </w:p>
    <w:p w:rsidR="00B14455" w:rsidRPr="00B27936" w:rsidRDefault="00B14455" w:rsidP="00B14455">
      <w:pPr>
        <w:pStyle w:val="Zkladntext"/>
        <w:numPr>
          <w:ilvl w:val="1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plnění je </w:t>
      </w:r>
      <w:r w:rsidRPr="00B27936">
        <w:rPr>
          <w:rFonts w:ascii="Calibri" w:hAnsi="Calibri" w:cs="Calibri"/>
          <w:sz w:val="22"/>
          <w:szCs w:val="22"/>
        </w:rPr>
        <w:t xml:space="preserve">areál ul. Sídlištní, Zubří (areál venkovního koupaliště) – pozemky p. č. 942, 943, 944, 941/1, 864, 5401/1, 863, 939/1, 947, vše v k. </w:t>
      </w:r>
      <w:proofErr w:type="spellStart"/>
      <w:r w:rsidRPr="00B27936">
        <w:rPr>
          <w:rFonts w:ascii="Calibri" w:hAnsi="Calibri" w:cs="Calibri"/>
          <w:sz w:val="22"/>
          <w:szCs w:val="22"/>
        </w:rPr>
        <w:t>ú.</w:t>
      </w:r>
      <w:proofErr w:type="spellEnd"/>
      <w:r w:rsidRPr="00B27936">
        <w:rPr>
          <w:rFonts w:ascii="Calibri" w:hAnsi="Calibri" w:cs="Calibri"/>
          <w:sz w:val="22"/>
          <w:szCs w:val="22"/>
        </w:rPr>
        <w:t xml:space="preserve"> Zu</w:t>
      </w:r>
      <w:r>
        <w:rPr>
          <w:rFonts w:ascii="Calibri" w:hAnsi="Calibri" w:cs="Calibri"/>
          <w:sz w:val="22"/>
          <w:szCs w:val="22"/>
        </w:rPr>
        <w:t>bří</w:t>
      </w:r>
      <w:r w:rsidRPr="00B27936">
        <w:rPr>
          <w:rFonts w:ascii="Calibri" w:hAnsi="Calibri" w:cs="Calibri"/>
          <w:sz w:val="22"/>
          <w:szCs w:val="22"/>
        </w:rPr>
        <w:t>.</w:t>
      </w:r>
    </w:p>
    <w:p w:rsidR="00B14455" w:rsidRPr="00A93184" w:rsidRDefault="00B14455" w:rsidP="00B14455">
      <w:pPr>
        <w:pStyle w:val="Nadpis1"/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IV.</w:t>
      </w:r>
      <w:r>
        <w:rPr>
          <w:rFonts w:ascii="Calibri" w:hAnsi="Calibri" w:cs="Calibri"/>
          <w:sz w:val="22"/>
          <w:szCs w:val="22"/>
        </w:rPr>
        <w:tab/>
      </w:r>
      <w:r w:rsidRPr="00A93184">
        <w:rPr>
          <w:rFonts w:ascii="Calibri" w:hAnsi="Calibri" w:cs="Calibri"/>
          <w:sz w:val="22"/>
          <w:szCs w:val="22"/>
        </w:rPr>
        <w:t>Termíny plnění</w:t>
      </w:r>
    </w:p>
    <w:p w:rsidR="00B14455" w:rsidRDefault="00B14455" w:rsidP="00B14455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4.1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se zavazuje </w:t>
      </w:r>
      <w:r>
        <w:rPr>
          <w:rFonts w:ascii="Calibri" w:hAnsi="Calibri" w:cs="Calibri"/>
          <w:sz w:val="22"/>
          <w:szCs w:val="22"/>
        </w:rPr>
        <w:t xml:space="preserve">vykonávat </w:t>
      </w:r>
      <w:r w:rsidR="00D23C6A">
        <w:rPr>
          <w:rFonts w:ascii="Calibri" w:hAnsi="Calibri" w:cs="Calibri"/>
          <w:sz w:val="22"/>
          <w:szCs w:val="22"/>
        </w:rPr>
        <w:t>Činnost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podle této smlouvy kontinuálně od uzavření této smlouvy, po celou dobu realizace díla (stavby), a to až do okamžiku předání a převzetí díla (stavby) bez jakýchkoli vad a nedodělků, a v nezbytné míře do okamžiku vydání kolaudačních souhlasů, s následujícím upřesněním:</w:t>
      </w:r>
    </w:p>
    <w:p w:rsidR="00B14455" w:rsidRPr="0011389A" w:rsidRDefault="00B14455" w:rsidP="00D23C6A">
      <w:pPr>
        <w:spacing w:after="120"/>
        <w:ind w:left="5664" w:hanging="50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Termín zahájení:</w:t>
      </w:r>
      <w:r w:rsidR="00D23C6A">
        <w:rPr>
          <w:rFonts w:ascii="Calibri" w:hAnsi="Calibri" w:cs="Calibri"/>
          <w:sz w:val="22"/>
          <w:szCs w:val="22"/>
        </w:rPr>
        <w:tab/>
      </w:r>
      <w:r w:rsidRPr="008E3189">
        <w:rPr>
          <w:rFonts w:ascii="Calibri" w:hAnsi="Calibri" w:cs="Calibri"/>
          <w:sz w:val="22"/>
          <w:szCs w:val="22"/>
        </w:rPr>
        <w:t xml:space="preserve">do </w:t>
      </w:r>
      <w:r w:rsidR="00C502E7" w:rsidRPr="008E3189">
        <w:rPr>
          <w:rFonts w:ascii="Calibri" w:hAnsi="Calibri" w:cs="Calibri"/>
          <w:sz w:val="22"/>
          <w:szCs w:val="22"/>
        </w:rPr>
        <w:t>5</w:t>
      </w:r>
      <w:r w:rsidRPr="008E3189">
        <w:rPr>
          <w:rFonts w:ascii="Calibri" w:hAnsi="Calibri" w:cs="Calibri"/>
          <w:sz w:val="22"/>
          <w:szCs w:val="22"/>
        </w:rPr>
        <w:t xml:space="preserve"> dnů od</w:t>
      </w:r>
      <w:r w:rsidRPr="00E138D4">
        <w:rPr>
          <w:rFonts w:ascii="Calibri" w:hAnsi="Calibri" w:cs="Calibri"/>
          <w:sz w:val="22"/>
          <w:szCs w:val="22"/>
        </w:rPr>
        <w:t xml:space="preserve"> uzavření </w:t>
      </w:r>
      <w:proofErr w:type="spellStart"/>
      <w:r w:rsidRPr="00E138D4">
        <w:rPr>
          <w:rFonts w:ascii="Calibri" w:hAnsi="Calibri" w:cs="Calibri"/>
          <w:sz w:val="22"/>
          <w:szCs w:val="22"/>
        </w:rPr>
        <w:t>SoD</w:t>
      </w:r>
      <w:proofErr w:type="spellEnd"/>
      <w:r w:rsidRPr="00E138D4">
        <w:rPr>
          <w:rFonts w:ascii="Calibri" w:hAnsi="Calibri" w:cs="Calibri"/>
          <w:sz w:val="22"/>
          <w:szCs w:val="22"/>
        </w:rPr>
        <w:t xml:space="preserve"> mezi zhotovitelem díla (stavby) a Příkazcem</w:t>
      </w:r>
    </w:p>
    <w:p w:rsidR="00B14455" w:rsidRDefault="00B14455" w:rsidP="008E3189">
      <w:pPr>
        <w:spacing w:after="240"/>
        <w:ind w:left="5664" w:hanging="5097"/>
        <w:jc w:val="both"/>
        <w:rPr>
          <w:rFonts w:ascii="Calibri" w:hAnsi="Calibri" w:cs="Calibri"/>
          <w:sz w:val="22"/>
          <w:szCs w:val="22"/>
        </w:rPr>
      </w:pPr>
      <w:r w:rsidRPr="00574367">
        <w:rPr>
          <w:rFonts w:ascii="Calibri" w:hAnsi="Calibri" w:cs="Calibri"/>
          <w:sz w:val="22"/>
          <w:szCs w:val="22"/>
          <w:u w:val="single"/>
        </w:rPr>
        <w:t>Termín dokončení:</w:t>
      </w:r>
      <w:r w:rsidRPr="0011389A">
        <w:rPr>
          <w:rFonts w:ascii="Calibri" w:hAnsi="Calibri" w:cs="Calibri"/>
          <w:sz w:val="22"/>
          <w:szCs w:val="22"/>
        </w:rPr>
        <w:tab/>
      </w:r>
      <w:r w:rsidRPr="00250872">
        <w:rPr>
          <w:rFonts w:ascii="Calibri" w:hAnsi="Calibri" w:cs="Calibri"/>
          <w:sz w:val="22"/>
          <w:szCs w:val="22"/>
        </w:rPr>
        <w:t xml:space="preserve">dnem řádného předání díla (stavby) zhotovitelem </w:t>
      </w:r>
      <w:r w:rsidRPr="00250872">
        <w:rPr>
          <w:rFonts w:ascii="Calibri" w:hAnsi="Calibri" w:cs="Calibri"/>
          <w:sz w:val="22"/>
          <w:szCs w:val="22"/>
        </w:rPr>
        <w:tab/>
        <w:t>stavby</w:t>
      </w:r>
    </w:p>
    <w:p w:rsidR="00B14455" w:rsidRPr="00A93184" w:rsidRDefault="00B14455" w:rsidP="00B14455">
      <w:pPr>
        <w:spacing w:after="120"/>
        <w:ind w:left="567" w:hanging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V.</w:t>
      </w:r>
      <w:r>
        <w:rPr>
          <w:rFonts w:ascii="Calibri" w:hAnsi="Calibri" w:cs="Calibri"/>
          <w:b/>
          <w:sz w:val="22"/>
          <w:szCs w:val="22"/>
        </w:rPr>
        <w:tab/>
        <w:t xml:space="preserve">Podmínky </w:t>
      </w:r>
      <w:r w:rsidRPr="00963405">
        <w:rPr>
          <w:rFonts w:ascii="Calibri" w:hAnsi="Calibri" w:cs="Calibri"/>
          <w:b/>
          <w:sz w:val="22"/>
          <w:szCs w:val="22"/>
        </w:rPr>
        <w:t xml:space="preserve">výkonu </w:t>
      </w:r>
      <w:r w:rsidR="00D23C6A" w:rsidRPr="0054704D">
        <w:rPr>
          <w:rFonts w:ascii="Calibri" w:hAnsi="Calibri" w:cs="Calibri"/>
          <w:b/>
          <w:sz w:val="22"/>
          <w:szCs w:val="22"/>
        </w:rPr>
        <w:t>Činnosti koordinátora BOZP</w:t>
      </w:r>
    </w:p>
    <w:p w:rsidR="00B14455" w:rsidRDefault="00B14455" w:rsidP="00B14455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5.1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</w:t>
      </w:r>
      <w:r w:rsidRPr="00A93184">
        <w:rPr>
          <w:rFonts w:ascii="Calibri" w:hAnsi="Calibri" w:cs="Calibri"/>
          <w:sz w:val="22"/>
          <w:szCs w:val="22"/>
        </w:rPr>
        <w:t xml:space="preserve">eškeré podklady, které byly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m </w:t>
      </w:r>
      <w:r>
        <w:rPr>
          <w:rFonts w:ascii="Calibri" w:hAnsi="Calibri" w:cs="Calibri"/>
          <w:sz w:val="22"/>
          <w:szCs w:val="22"/>
        </w:rPr>
        <w:t>Příkazníkovi</w:t>
      </w:r>
      <w:r w:rsidRPr="00A93184">
        <w:rPr>
          <w:rFonts w:ascii="Calibri" w:hAnsi="Calibri" w:cs="Calibri"/>
          <w:sz w:val="22"/>
          <w:szCs w:val="22"/>
        </w:rPr>
        <w:t xml:space="preserve"> předány, zůstávají v</w:t>
      </w:r>
      <w:r>
        <w:rPr>
          <w:rFonts w:ascii="Calibri" w:hAnsi="Calibri" w:cs="Calibri"/>
          <w:sz w:val="22"/>
          <w:szCs w:val="22"/>
        </w:rPr>
        <w:t>e</w:t>
      </w:r>
      <w:r w:rsidRPr="00A93184">
        <w:rPr>
          <w:rFonts w:ascii="Calibri" w:hAnsi="Calibri" w:cs="Calibri"/>
          <w:sz w:val="22"/>
          <w:szCs w:val="22"/>
        </w:rPr>
        <w:t>  vlastnictví</w:t>
      </w:r>
      <w:r>
        <w:rPr>
          <w:rFonts w:ascii="Calibri" w:hAnsi="Calibri" w:cs="Calibri"/>
          <w:sz w:val="22"/>
          <w:szCs w:val="22"/>
        </w:rPr>
        <w:t xml:space="preserve"> Příkazce</w:t>
      </w:r>
      <w:r w:rsidRPr="00A93184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za ně zodpovídá od okamžiku jejich převzetí jako skladovatel a je povinen je vrátit </w:t>
      </w:r>
      <w:r>
        <w:rPr>
          <w:rFonts w:ascii="Calibri" w:hAnsi="Calibri" w:cs="Calibri"/>
          <w:sz w:val="22"/>
          <w:szCs w:val="22"/>
        </w:rPr>
        <w:t>Příkazci</w:t>
      </w:r>
      <w:r w:rsidRPr="00A93184">
        <w:rPr>
          <w:rFonts w:ascii="Calibri" w:hAnsi="Calibri" w:cs="Calibri"/>
          <w:sz w:val="22"/>
          <w:szCs w:val="22"/>
        </w:rPr>
        <w:t xml:space="preserve"> po splnění svého závazku.</w:t>
      </w:r>
    </w:p>
    <w:p w:rsidR="00B14455" w:rsidRPr="00C934B4" w:rsidRDefault="00B14455" w:rsidP="00B14455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D3DE6">
        <w:rPr>
          <w:rFonts w:ascii="Calibri" w:hAnsi="Calibri" w:cs="Calibri"/>
          <w:sz w:val="22"/>
          <w:szCs w:val="22"/>
        </w:rPr>
        <w:t xml:space="preserve">5.2.  </w:t>
      </w:r>
      <w:r w:rsidRPr="000D3DE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Příkazník</w:t>
      </w:r>
      <w:r w:rsidRPr="00D62C43">
        <w:rPr>
          <w:rFonts w:ascii="Calibri" w:hAnsi="Calibri" w:cs="Calibri"/>
          <w:sz w:val="22"/>
          <w:szCs w:val="22"/>
        </w:rPr>
        <w:t xml:space="preserve"> vynaloží při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D62C43">
        <w:rPr>
          <w:rFonts w:ascii="Calibri" w:hAnsi="Calibri" w:cs="Calibri"/>
          <w:sz w:val="22"/>
          <w:szCs w:val="22"/>
        </w:rPr>
        <w:t xml:space="preserve">náležitou péči, důkladnost a kvalifikaci, kterou lze očekávat od příslušně kvalifikovaného a kompetentního </w:t>
      </w:r>
      <w:r>
        <w:rPr>
          <w:rFonts w:ascii="Calibri" w:hAnsi="Calibri" w:cs="Calibri"/>
          <w:sz w:val="22"/>
          <w:szCs w:val="22"/>
        </w:rPr>
        <w:t>příkazníka</w:t>
      </w:r>
      <w:r w:rsidRPr="00D62C43">
        <w:rPr>
          <w:rFonts w:ascii="Calibri" w:hAnsi="Calibri" w:cs="Calibri"/>
          <w:sz w:val="22"/>
          <w:szCs w:val="22"/>
        </w:rPr>
        <w:t xml:space="preserve">, který má zkušenosti s realizací práce podobného charakteru a rozsahu jako je </w:t>
      </w:r>
      <w:r>
        <w:rPr>
          <w:rFonts w:ascii="Calibri" w:hAnsi="Calibri" w:cs="Calibri"/>
          <w:sz w:val="22"/>
          <w:szCs w:val="22"/>
        </w:rPr>
        <w:t xml:space="preserve">výkon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Pr="00D62C43">
        <w:rPr>
          <w:rFonts w:ascii="Calibri" w:hAnsi="Calibri" w:cs="Calibri"/>
          <w:sz w:val="22"/>
          <w:szCs w:val="22"/>
        </w:rPr>
        <w:t xml:space="preserve">dle této smlouvy, zejména bude v přiměřeném rozsahu odpovídajícím rozsahu a charakteru </w:t>
      </w:r>
      <w:r>
        <w:rPr>
          <w:rFonts w:ascii="Calibri" w:hAnsi="Calibri" w:cs="Calibri"/>
          <w:sz w:val="22"/>
          <w:szCs w:val="22"/>
        </w:rPr>
        <w:t>stavb</w:t>
      </w:r>
      <w:r w:rsidRPr="00D62C43">
        <w:rPr>
          <w:rFonts w:ascii="Calibri" w:hAnsi="Calibri" w:cs="Calibri"/>
          <w:sz w:val="22"/>
          <w:szCs w:val="22"/>
        </w:rPr>
        <w:t xml:space="preserve">y fyzicky přítomen </w:t>
      </w:r>
      <w:r w:rsidRPr="00B932AE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stavb</w:t>
      </w:r>
      <w:r w:rsidRPr="00B932AE">
        <w:rPr>
          <w:rFonts w:ascii="Calibri" w:hAnsi="Calibri" w:cs="Calibri"/>
          <w:sz w:val="22"/>
          <w:szCs w:val="22"/>
        </w:rPr>
        <w:t>ě.</w:t>
      </w:r>
    </w:p>
    <w:p w:rsidR="00B14455" w:rsidRPr="00A458E5" w:rsidRDefault="00B14455" w:rsidP="00B14455">
      <w:pPr>
        <w:pStyle w:val="Textvbloku"/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840A05">
        <w:rPr>
          <w:rFonts w:ascii="Calibri" w:hAnsi="Calibri" w:cs="Calibri"/>
          <w:sz w:val="22"/>
          <w:szCs w:val="22"/>
        </w:rPr>
        <w:t xml:space="preserve">5.3.  </w:t>
      </w:r>
      <w:r w:rsidRPr="00840A05">
        <w:rPr>
          <w:rFonts w:ascii="Calibri" w:hAnsi="Calibri" w:cs="Calibri"/>
          <w:sz w:val="22"/>
          <w:szCs w:val="22"/>
        </w:rPr>
        <w:tab/>
      </w:r>
      <w:r w:rsidRPr="008E3189">
        <w:rPr>
          <w:rFonts w:ascii="Calibri" w:hAnsi="Calibri" w:cs="Calibri"/>
          <w:sz w:val="22"/>
          <w:szCs w:val="22"/>
        </w:rPr>
        <w:t xml:space="preserve">Příkazník musí být po celou dobu výkonu </w:t>
      </w:r>
      <w:r w:rsidR="00D23C6A" w:rsidRPr="008E3189">
        <w:rPr>
          <w:rFonts w:ascii="Calibri" w:hAnsi="Calibri" w:cs="Calibri"/>
          <w:sz w:val="22"/>
          <w:szCs w:val="22"/>
        </w:rPr>
        <w:t>Činnosti koordinátora BOZP</w:t>
      </w:r>
      <w:r w:rsidR="00D23C6A" w:rsidRPr="008E3189" w:rsidDel="00D23C6A">
        <w:rPr>
          <w:rFonts w:ascii="Calibri" w:hAnsi="Calibri" w:cs="Calibri"/>
          <w:sz w:val="22"/>
          <w:szCs w:val="22"/>
        </w:rPr>
        <w:t xml:space="preserve"> </w:t>
      </w:r>
      <w:r w:rsidRPr="008E3189">
        <w:rPr>
          <w:rFonts w:ascii="Calibri" w:hAnsi="Calibri" w:cs="Calibri"/>
          <w:sz w:val="22"/>
          <w:szCs w:val="22"/>
        </w:rPr>
        <w:t xml:space="preserve">mít a udržovat pojištění odpovědnosti za škodu způsobenou třetí osobě min. ve výši odpovídající pojistné částce </w:t>
      </w:r>
      <w:r w:rsidR="00B13E8B" w:rsidRPr="008E3189">
        <w:rPr>
          <w:rFonts w:ascii="Calibri" w:hAnsi="Calibri" w:cs="Calibri"/>
          <w:sz w:val="22"/>
          <w:szCs w:val="22"/>
        </w:rPr>
        <w:t>1.000.000</w:t>
      </w:r>
      <w:r w:rsidRPr="008E3189">
        <w:rPr>
          <w:rFonts w:ascii="Calibri" w:hAnsi="Calibri" w:cs="Calibri"/>
          <w:sz w:val="22"/>
          <w:szCs w:val="22"/>
        </w:rPr>
        <w:t>,- Kč.</w:t>
      </w:r>
    </w:p>
    <w:p w:rsidR="00B14455" w:rsidRPr="00A458E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je povinen při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D52510">
        <w:rPr>
          <w:rFonts w:ascii="Calibri" w:hAnsi="Calibri" w:cs="Calibri"/>
          <w:sz w:val="22"/>
          <w:szCs w:val="22"/>
        </w:rPr>
        <w:t xml:space="preserve">postupovat a jednat profesionálně, s potřebnou odbornou péčí a veškeré záležitosti vyřizovat řádně a včas. Přitom je povinen respektovat pokyny </w:t>
      </w:r>
      <w:r>
        <w:rPr>
          <w:rFonts w:ascii="Calibri" w:hAnsi="Calibri" w:cs="Calibri"/>
          <w:sz w:val="22"/>
          <w:szCs w:val="22"/>
        </w:rPr>
        <w:t>Příkazce</w:t>
      </w:r>
      <w:r w:rsidRPr="00D52510">
        <w:rPr>
          <w:rFonts w:ascii="Calibri" w:hAnsi="Calibri" w:cs="Calibri"/>
          <w:sz w:val="22"/>
          <w:szCs w:val="22"/>
        </w:rPr>
        <w:t xml:space="preserve"> a jeho oprávněné zájmy a práva</w:t>
      </w:r>
      <w:r>
        <w:rPr>
          <w:rFonts w:ascii="Calibri" w:hAnsi="Calibri" w:cs="Calibri"/>
          <w:sz w:val="22"/>
          <w:szCs w:val="22"/>
        </w:rPr>
        <w:t>,</w:t>
      </w:r>
      <w:r w:rsidRPr="00D52510">
        <w:rPr>
          <w:rFonts w:ascii="Calibri" w:hAnsi="Calibri" w:cs="Calibri"/>
          <w:sz w:val="22"/>
          <w:szCs w:val="22"/>
        </w:rPr>
        <w:t xml:space="preserve"> s nimiž byl seznámen, jež zná, či jež vyplývají z povahy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realizovaného díla (stavby)</w:t>
      </w:r>
      <w:r w:rsidRPr="00D52510">
        <w:rPr>
          <w:rFonts w:ascii="Calibri" w:hAnsi="Calibri" w:cs="Calibri"/>
          <w:sz w:val="22"/>
          <w:szCs w:val="22"/>
        </w:rPr>
        <w:t xml:space="preserve">. Od pokynů </w:t>
      </w:r>
      <w:r>
        <w:rPr>
          <w:rFonts w:ascii="Calibri" w:hAnsi="Calibri" w:cs="Calibri"/>
          <w:sz w:val="22"/>
          <w:szCs w:val="22"/>
        </w:rPr>
        <w:t>Příkazce</w:t>
      </w:r>
      <w:r w:rsidRPr="00D52510">
        <w:rPr>
          <w:rFonts w:ascii="Calibri" w:hAnsi="Calibri" w:cs="Calibri"/>
          <w:sz w:val="22"/>
          <w:szCs w:val="22"/>
        </w:rPr>
        <w:t xml:space="preserve"> se může </w:t>
      </w: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odchýlit, jen když je to v zájmu </w:t>
      </w:r>
      <w:r>
        <w:rPr>
          <w:rFonts w:ascii="Calibri" w:hAnsi="Calibri" w:cs="Calibri"/>
          <w:sz w:val="22"/>
          <w:szCs w:val="22"/>
        </w:rPr>
        <w:t>Příkazce</w:t>
      </w:r>
      <w:r w:rsidRPr="00D52510">
        <w:rPr>
          <w:rFonts w:ascii="Calibri" w:hAnsi="Calibri" w:cs="Calibri"/>
          <w:sz w:val="22"/>
          <w:szCs w:val="22"/>
        </w:rPr>
        <w:t xml:space="preserve"> a nemůže-l</w:t>
      </w:r>
      <w:r w:rsidRPr="00A458E5">
        <w:rPr>
          <w:rFonts w:ascii="Calibri" w:hAnsi="Calibri" w:cs="Calibri"/>
          <w:sz w:val="22"/>
          <w:szCs w:val="22"/>
        </w:rPr>
        <w:t>i</w:t>
      </w:r>
      <w:r w:rsidRPr="00D52510">
        <w:rPr>
          <w:rFonts w:ascii="Calibri" w:hAnsi="Calibri" w:cs="Calibri"/>
          <w:sz w:val="22"/>
          <w:szCs w:val="22"/>
        </w:rPr>
        <w:t xml:space="preserve"> si vyžádat jeho včasný souhlas. </w:t>
      </w: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je povinen oznámit </w:t>
      </w:r>
      <w:r>
        <w:rPr>
          <w:rFonts w:ascii="Calibri" w:hAnsi="Calibri" w:cs="Calibri"/>
          <w:sz w:val="22"/>
          <w:szCs w:val="22"/>
        </w:rPr>
        <w:t>Příkazci</w:t>
      </w:r>
      <w:r w:rsidRPr="00D52510">
        <w:rPr>
          <w:rFonts w:ascii="Calibri" w:hAnsi="Calibri" w:cs="Calibri"/>
          <w:sz w:val="22"/>
          <w:szCs w:val="22"/>
        </w:rPr>
        <w:t xml:space="preserve"> veškeré skutečnosti, se kterými se při plnění povinností dle této smlouvy seznámil.</w:t>
      </w:r>
    </w:p>
    <w:p w:rsidR="00B14455" w:rsidRPr="00A458E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odpovídá za to, že </w:t>
      </w:r>
      <w:r>
        <w:rPr>
          <w:rFonts w:ascii="Calibri" w:hAnsi="Calibri" w:cs="Calibri"/>
          <w:sz w:val="22"/>
          <w:szCs w:val="22"/>
        </w:rPr>
        <w:t xml:space="preserve">veškeré </w:t>
      </w:r>
      <w:r w:rsidRPr="00D52510">
        <w:rPr>
          <w:rFonts w:ascii="Calibri" w:hAnsi="Calibri" w:cs="Calibri"/>
          <w:sz w:val="22"/>
          <w:szCs w:val="22"/>
        </w:rPr>
        <w:t xml:space="preserve">dohodnuté </w:t>
      </w:r>
      <w:r>
        <w:rPr>
          <w:rFonts w:ascii="Calibri" w:hAnsi="Calibri" w:cs="Calibri"/>
          <w:sz w:val="22"/>
          <w:szCs w:val="22"/>
        </w:rPr>
        <w:t xml:space="preserve">práce, výkony, služby a jiné </w:t>
      </w:r>
      <w:r w:rsidRPr="00D52510">
        <w:rPr>
          <w:rFonts w:ascii="Calibri" w:hAnsi="Calibri" w:cs="Calibri"/>
          <w:sz w:val="22"/>
          <w:szCs w:val="22"/>
        </w:rPr>
        <w:t xml:space="preserve">činnosti </w:t>
      </w:r>
      <w:r>
        <w:rPr>
          <w:rFonts w:ascii="Calibri" w:hAnsi="Calibri" w:cs="Calibri"/>
          <w:sz w:val="22"/>
          <w:szCs w:val="22"/>
        </w:rPr>
        <w:t xml:space="preserve">související s výkonem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D52510">
        <w:rPr>
          <w:rFonts w:ascii="Calibri" w:hAnsi="Calibri" w:cs="Calibri"/>
          <w:sz w:val="22"/>
          <w:szCs w:val="22"/>
        </w:rPr>
        <w:t xml:space="preserve">obstará řádně, včas a v nejvyšší kvalitě odpovídající účelu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D52510">
        <w:rPr>
          <w:rFonts w:ascii="Calibri" w:hAnsi="Calibri" w:cs="Calibri"/>
          <w:sz w:val="22"/>
          <w:szCs w:val="22"/>
        </w:rPr>
        <w:t>smlouvy.</w:t>
      </w:r>
    </w:p>
    <w:p w:rsidR="00B14455" w:rsidRPr="00A458E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D52510">
        <w:rPr>
          <w:rFonts w:ascii="Calibri" w:hAnsi="Calibri" w:cs="Calibri"/>
          <w:sz w:val="22"/>
          <w:szCs w:val="22"/>
        </w:rPr>
        <w:t xml:space="preserve">Při zajišťování </w:t>
      </w:r>
      <w:r w:rsidR="00D23C6A">
        <w:rPr>
          <w:rFonts w:ascii="Calibri" w:hAnsi="Calibri" w:cs="Calibri"/>
          <w:sz w:val="22"/>
          <w:szCs w:val="22"/>
        </w:rPr>
        <w:t>Činnosti</w:t>
      </w:r>
      <w:r w:rsidR="00D23C6A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23C6A" w:rsidDel="00D23C6A">
        <w:rPr>
          <w:rFonts w:ascii="Calibri" w:hAnsi="Calibri" w:cs="Calibri"/>
          <w:sz w:val="22"/>
          <w:szCs w:val="22"/>
        </w:rPr>
        <w:t xml:space="preserve"> </w:t>
      </w:r>
      <w:r w:rsidRPr="00D52510">
        <w:rPr>
          <w:rFonts w:ascii="Calibri" w:hAnsi="Calibri" w:cs="Calibri"/>
          <w:sz w:val="22"/>
          <w:szCs w:val="22"/>
        </w:rPr>
        <w:t xml:space="preserve">v rámci realizace </w:t>
      </w:r>
      <w:r>
        <w:rPr>
          <w:rFonts w:ascii="Calibri" w:hAnsi="Calibri" w:cs="Calibri"/>
          <w:sz w:val="22"/>
          <w:szCs w:val="22"/>
        </w:rPr>
        <w:t>díla (stavb</w:t>
      </w:r>
      <w:r w:rsidRPr="00A458E5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)</w:t>
      </w:r>
      <w:r w:rsidRPr="00D52510">
        <w:rPr>
          <w:rFonts w:ascii="Calibri" w:hAnsi="Calibri" w:cs="Calibri"/>
          <w:sz w:val="22"/>
          <w:szCs w:val="22"/>
        </w:rPr>
        <w:t xml:space="preserve"> </w:t>
      </w:r>
      <w:r w:rsidR="00D23C6A" w:rsidRPr="00D52510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informovat </w:t>
      </w:r>
      <w:r>
        <w:rPr>
          <w:rFonts w:ascii="Calibri" w:hAnsi="Calibri" w:cs="Calibri"/>
          <w:sz w:val="22"/>
          <w:szCs w:val="22"/>
        </w:rPr>
        <w:t>Příkazce</w:t>
      </w:r>
      <w:r w:rsidRPr="00A458E5">
        <w:rPr>
          <w:rFonts w:ascii="Calibri" w:hAnsi="Calibri" w:cs="Calibri"/>
          <w:sz w:val="22"/>
          <w:szCs w:val="22"/>
        </w:rPr>
        <w:t xml:space="preserve"> </w:t>
      </w:r>
      <w:r w:rsidRPr="00D52510">
        <w:rPr>
          <w:rFonts w:ascii="Calibri" w:hAnsi="Calibri" w:cs="Calibri"/>
          <w:sz w:val="22"/>
          <w:szCs w:val="22"/>
        </w:rPr>
        <w:t xml:space="preserve">v každém případě, kdy jím prováděná opatření nejsou účinná, nebo </w:t>
      </w:r>
      <w:r w:rsidRPr="00D52510">
        <w:rPr>
          <w:rFonts w:ascii="Calibri" w:hAnsi="Calibri" w:cs="Calibri"/>
          <w:sz w:val="22"/>
          <w:szCs w:val="22"/>
        </w:rPr>
        <w:lastRenderedPageBreak/>
        <w:t xml:space="preserve">dostatečná, případně kdy hrozí nebezpečí a je třeba, aby byl </w:t>
      </w:r>
      <w:r>
        <w:rPr>
          <w:rFonts w:ascii="Calibri" w:hAnsi="Calibri" w:cs="Calibri"/>
          <w:sz w:val="22"/>
          <w:szCs w:val="22"/>
        </w:rPr>
        <w:t>Příkazce</w:t>
      </w:r>
      <w:r w:rsidRPr="00D52510">
        <w:rPr>
          <w:rFonts w:ascii="Calibri" w:hAnsi="Calibri" w:cs="Calibri"/>
          <w:sz w:val="22"/>
          <w:szCs w:val="22"/>
        </w:rPr>
        <w:t xml:space="preserve"> o takové situaci informován. Vedle toho zaznamenává </w:t>
      </w: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takové skutečnosti do stavebního deníku.</w:t>
      </w:r>
    </w:p>
    <w:p w:rsidR="00B1445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D52510">
        <w:rPr>
          <w:rFonts w:ascii="Calibri" w:hAnsi="Calibri" w:cs="Calibri"/>
          <w:sz w:val="22"/>
          <w:szCs w:val="22"/>
        </w:rPr>
        <w:t xml:space="preserve"> odpovídá, že veškeré služby a činnosti </w:t>
      </w:r>
      <w:r>
        <w:rPr>
          <w:rFonts w:ascii="Calibri" w:hAnsi="Calibri" w:cs="Calibri"/>
          <w:sz w:val="22"/>
          <w:szCs w:val="22"/>
        </w:rPr>
        <w:t xml:space="preserve">jím </w:t>
      </w:r>
      <w:r w:rsidRPr="00D52510">
        <w:rPr>
          <w:rFonts w:ascii="Calibri" w:hAnsi="Calibri" w:cs="Calibri"/>
          <w:sz w:val="22"/>
          <w:szCs w:val="22"/>
        </w:rPr>
        <w:t>prováděné a zajišťované podle této smlouvy budou bez právních vad, nebudou jakkoliv porušovat či omezovat práva a právem chráněné zájmy třetích osob.</w:t>
      </w:r>
    </w:p>
    <w:p w:rsidR="00B1445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EE1FB2">
        <w:rPr>
          <w:rFonts w:ascii="Calibri" w:hAnsi="Calibri" w:cs="Calibri"/>
          <w:sz w:val="22"/>
          <w:szCs w:val="22"/>
        </w:rPr>
        <w:t xml:space="preserve">Příkazník je povinen postupovat při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5F7104">
        <w:rPr>
          <w:rFonts w:ascii="Calibri" w:hAnsi="Calibri" w:cs="Calibri"/>
          <w:sz w:val="22"/>
          <w:szCs w:val="22"/>
        </w:rPr>
        <w:t>Činnosti</w:t>
      </w:r>
      <w:r w:rsidR="005F7104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5F71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 souladu s veškerými předanými</w:t>
      </w:r>
      <w:r w:rsidRPr="00EE1F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podklady a dokumentací, s níž se před podpisem této smlouvy seznámil nebo která mu byla Příkazcem v průběhu výkonu </w:t>
      </w:r>
      <w:r w:rsidR="005F7104">
        <w:rPr>
          <w:rFonts w:ascii="Calibri" w:hAnsi="Calibri" w:cs="Calibri"/>
          <w:sz w:val="22"/>
          <w:szCs w:val="22"/>
        </w:rPr>
        <w:t>Činnosti</w:t>
      </w:r>
      <w:r w:rsidR="005F7104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5F71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předložena</w:t>
      </w:r>
      <w:r w:rsidRPr="00EE1FB2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dále v souladu se </w:t>
      </w:r>
      <w:r w:rsidRPr="00EE1FB2">
        <w:rPr>
          <w:rFonts w:ascii="Calibri" w:hAnsi="Calibri" w:cs="Calibri"/>
          <w:sz w:val="22"/>
          <w:szCs w:val="22"/>
        </w:rPr>
        <w:t>vše</w:t>
      </w:r>
      <w:r>
        <w:rPr>
          <w:rFonts w:ascii="Calibri" w:hAnsi="Calibri" w:cs="Calibri"/>
          <w:sz w:val="22"/>
          <w:szCs w:val="22"/>
        </w:rPr>
        <w:t>mi</w:t>
      </w:r>
      <w:r w:rsidRPr="00EE1FB2">
        <w:rPr>
          <w:rFonts w:ascii="Calibri" w:hAnsi="Calibri" w:cs="Calibri"/>
          <w:sz w:val="22"/>
          <w:szCs w:val="22"/>
        </w:rPr>
        <w:t xml:space="preserve"> obecně závazný</w:t>
      </w:r>
      <w:r>
        <w:rPr>
          <w:rFonts w:ascii="Calibri" w:hAnsi="Calibri" w:cs="Calibri"/>
          <w:sz w:val="22"/>
          <w:szCs w:val="22"/>
        </w:rPr>
        <w:t>mi</w:t>
      </w:r>
      <w:r w:rsidRPr="00EE1FB2">
        <w:rPr>
          <w:rFonts w:ascii="Calibri" w:hAnsi="Calibri" w:cs="Calibri"/>
          <w:sz w:val="22"/>
          <w:szCs w:val="22"/>
        </w:rPr>
        <w:t xml:space="preserve"> právní</w:t>
      </w:r>
      <w:r w:rsidR="005F7104">
        <w:rPr>
          <w:rFonts w:ascii="Calibri" w:hAnsi="Calibri" w:cs="Calibri"/>
          <w:sz w:val="22"/>
          <w:szCs w:val="22"/>
        </w:rPr>
        <w:t>mi</w:t>
      </w:r>
      <w:r w:rsidRPr="00EE1FB2">
        <w:rPr>
          <w:rFonts w:ascii="Calibri" w:hAnsi="Calibri" w:cs="Calibri"/>
          <w:sz w:val="22"/>
          <w:szCs w:val="22"/>
        </w:rPr>
        <w:t xml:space="preserve"> předpis</w:t>
      </w:r>
      <w:r>
        <w:rPr>
          <w:rFonts w:ascii="Calibri" w:hAnsi="Calibri" w:cs="Calibri"/>
          <w:sz w:val="22"/>
          <w:szCs w:val="22"/>
        </w:rPr>
        <w:t>y</w:t>
      </w:r>
      <w:r w:rsidRPr="00EE1FB2">
        <w:rPr>
          <w:rFonts w:ascii="Calibri" w:hAnsi="Calibri" w:cs="Calibri"/>
          <w:sz w:val="22"/>
          <w:szCs w:val="22"/>
        </w:rPr>
        <w:t xml:space="preserve"> související</w:t>
      </w:r>
      <w:r>
        <w:rPr>
          <w:rFonts w:ascii="Calibri" w:hAnsi="Calibri" w:cs="Calibri"/>
          <w:sz w:val="22"/>
          <w:szCs w:val="22"/>
        </w:rPr>
        <w:t xml:space="preserve">mi s výkonem </w:t>
      </w:r>
      <w:r w:rsidR="005F7104">
        <w:rPr>
          <w:rFonts w:ascii="Calibri" w:hAnsi="Calibri" w:cs="Calibri"/>
          <w:sz w:val="22"/>
          <w:szCs w:val="22"/>
        </w:rPr>
        <w:t>Činnosti</w:t>
      </w:r>
      <w:r w:rsidR="005F7104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5F71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EE1FB2">
        <w:rPr>
          <w:rFonts w:ascii="Calibri" w:hAnsi="Calibri" w:cs="Calibri"/>
          <w:sz w:val="22"/>
          <w:szCs w:val="22"/>
        </w:rPr>
        <w:t> výstavbou, dle schválených technologických postupů stanovených platnými technickými normami ČSN, v souladu se současným standardem u používaných technologií a postupů</w:t>
      </w:r>
      <w:r>
        <w:rPr>
          <w:rFonts w:ascii="Calibri" w:hAnsi="Calibri" w:cs="Calibri"/>
          <w:sz w:val="22"/>
          <w:szCs w:val="22"/>
        </w:rPr>
        <w:t>.</w:t>
      </w:r>
    </w:p>
    <w:p w:rsidR="00B14455" w:rsidRDefault="00B14455" w:rsidP="00B14455">
      <w:pPr>
        <w:widowControl w:val="0"/>
        <w:numPr>
          <w:ilvl w:val="1"/>
          <w:numId w:val="47"/>
        </w:numPr>
        <w:tabs>
          <w:tab w:val="left" w:pos="-1980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osoba, kterou Příkazník v souladu s touto smlouvou</w:t>
      </w:r>
      <w:r w:rsidRPr="00EE1FB2">
        <w:rPr>
          <w:rFonts w:ascii="Calibri" w:hAnsi="Calibri" w:cs="Calibri"/>
          <w:sz w:val="22"/>
          <w:szCs w:val="22"/>
        </w:rPr>
        <w:t xml:space="preserve"> pověř</w:t>
      </w:r>
      <w:r>
        <w:rPr>
          <w:rFonts w:ascii="Calibri" w:hAnsi="Calibri" w:cs="Calibri"/>
          <w:sz w:val="22"/>
          <w:szCs w:val="22"/>
        </w:rPr>
        <w:t>í</w:t>
      </w:r>
      <w:r w:rsidRPr="00EE1F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výkonem </w:t>
      </w:r>
      <w:r w:rsidR="005F7104">
        <w:rPr>
          <w:rFonts w:ascii="Calibri" w:hAnsi="Calibri" w:cs="Calibri"/>
          <w:sz w:val="22"/>
          <w:szCs w:val="22"/>
        </w:rPr>
        <w:t>Činnosti</w:t>
      </w:r>
      <w:r w:rsidR="005F7104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5F71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Pr="00EE1FB2">
        <w:rPr>
          <w:rFonts w:ascii="Calibri" w:hAnsi="Calibri" w:cs="Calibri"/>
          <w:sz w:val="22"/>
          <w:szCs w:val="22"/>
        </w:rPr>
        <w:t>dle této smlouvy</w:t>
      </w:r>
      <w:r>
        <w:rPr>
          <w:rFonts w:ascii="Calibri" w:hAnsi="Calibri" w:cs="Calibri"/>
          <w:sz w:val="22"/>
          <w:szCs w:val="22"/>
        </w:rPr>
        <w:t xml:space="preserve">, musí být </w:t>
      </w:r>
      <w:r w:rsidRPr="00EE1FB2">
        <w:rPr>
          <w:rFonts w:ascii="Calibri" w:hAnsi="Calibri" w:cs="Calibri"/>
          <w:sz w:val="22"/>
          <w:szCs w:val="22"/>
        </w:rPr>
        <w:t xml:space="preserve">osobu oprávněnou </w:t>
      </w:r>
      <w:r>
        <w:rPr>
          <w:rFonts w:ascii="Calibri" w:hAnsi="Calibri" w:cs="Calibri"/>
          <w:sz w:val="22"/>
          <w:szCs w:val="22"/>
        </w:rPr>
        <w:t>po</w:t>
      </w:r>
      <w:r w:rsidRPr="00EE1FB2">
        <w:rPr>
          <w:rFonts w:ascii="Calibri" w:hAnsi="Calibri" w:cs="Calibri"/>
          <w:sz w:val="22"/>
          <w:szCs w:val="22"/>
        </w:rPr>
        <w:t xml:space="preserve">dle </w:t>
      </w:r>
      <w:r>
        <w:rPr>
          <w:rFonts w:ascii="Calibri" w:hAnsi="Calibri" w:cs="Calibri"/>
          <w:sz w:val="22"/>
          <w:szCs w:val="22"/>
        </w:rPr>
        <w:t xml:space="preserve">zvláštních </w:t>
      </w:r>
      <w:r w:rsidRPr="00EE1FB2">
        <w:rPr>
          <w:rFonts w:ascii="Calibri" w:hAnsi="Calibri" w:cs="Calibri"/>
          <w:sz w:val="22"/>
          <w:szCs w:val="22"/>
        </w:rPr>
        <w:t>právních předpisů a vlastnící veškerá potřebná povolení a oprávnění</w:t>
      </w:r>
      <w:r>
        <w:rPr>
          <w:rFonts w:ascii="Calibri" w:hAnsi="Calibri" w:cs="Calibri"/>
          <w:sz w:val="22"/>
          <w:szCs w:val="22"/>
        </w:rPr>
        <w:t>.</w:t>
      </w:r>
    </w:p>
    <w:p w:rsidR="00B14455" w:rsidRPr="00A458E5" w:rsidRDefault="00B14455" w:rsidP="00B14455">
      <w:pPr>
        <w:widowControl w:val="0"/>
        <w:tabs>
          <w:tab w:val="left" w:pos="-1980"/>
        </w:tabs>
        <w:adjustRightInd w:val="0"/>
        <w:spacing w:after="120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</w:p>
    <w:p w:rsidR="00B14455" w:rsidRPr="00A93184" w:rsidRDefault="00B14455" w:rsidP="00B14455">
      <w:pPr>
        <w:spacing w:after="120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</w:t>
      </w:r>
      <w:r>
        <w:rPr>
          <w:rFonts w:ascii="Calibri" w:hAnsi="Calibri" w:cs="Calibri"/>
          <w:b/>
          <w:sz w:val="22"/>
          <w:szCs w:val="22"/>
        </w:rPr>
        <w:tab/>
        <w:t>Odměna Příkazníka</w:t>
      </w:r>
      <w:r w:rsidRPr="00A93184">
        <w:rPr>
          <w:rFonts w:ascii="Calibri" w:hAnsi="Calibri" w:cs="Calibri"/>
          <w:b/>
          <w:sz w:val="22"/>
          <w:szCs w:val="22"/>
        </w:rPr>
        <w:t xml:space="preserve"> </w:t>
      </w:r>
    </w:p>
    <w:p w:rsidR="00B14455" w:rsidRPr="003A7C41" w:rsidRDefault="00B14455" w:rsidP="00B14455">
      <w:p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6.1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Odměna Příkazníka</w:t>
      </w:r>
      <w:r w:rsidRPr="003A7C41">
        <w:rPr>
          <w:rFonts w:ascii="Calibri" w:hAnsi="Calibri" w:cs="Calibri"/>
          <w:sz w:val="22"/>
          <w:szCs w:val="22"/>
        </w:rPr>
        <w:t xml:space="preserve"> za řádn</w:t>
      </w:r>
      <w:r>
        <w:rPr>
          <w:rFonts w:ascii="Calibri" w:hAnsi="Calibri" w:cs="Calibri"/>
          <w:sz w:val="22"/>
          <w:szCs w:val="22"/>
        </w:rPr>
        <w:t>ý</w:t>
      </w:r>
      <w:r w:rsidRPr="003A7C4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výkon </w:t>
      </w:r>
      <w:r w:rsidR="005F7104">
        <w:rPr>
          <w:rFonts w:ascii="Calibri" w:hAnsi="Calibri" w:cs="Calibri"/>
          <w:sz w:val="22"/>
          <w:szCs w:val="22"/>
        </w:rPr>
        <w:t>Činnosti</w:t>
      </w:r>
      <w:r w:rsidR="005F7104" w:rsidRPr="001C28D1">
        <w:rPr>
          <w:rFonts w:ascii="Calibri" w:hAnsi="Calibri" w:cs="Calibri"/>
          <w:sz w:val="22"/>
          <w:szCs w:val="22"/>
        </w:rPr>
        <w:t xml:space="preserve"> koordinátora BOZP</w:t>
      </w:r>
      <w:r>
        <w:rPr>
          <w:rFonts w:ascii="Calibri" w:hAnsi="Calibri" w:cs="Calibri"/>
          <w:sz w:val="22"/>
          <w:szCs w:val="22"/>
        </w:rPr>
        <w:t xml:space="preserve">, zahrnující zejména veškeré činnosti podrobně specifikované v čl. </w:t>
      </w:r>
      <w:r w:rsidRPr="003A7C41">
        <w:rPr>
          <w:rFonts w:ascii="Calibri" w:hAnsi="Calibri" w:cs="Calibri"/>
          <w:sz w:val="22"/>
          <w:szCs w:val="22"/>
        </w:rPr>
        <w:t xml:space="preserve">III. této smlouvy </w:t>
      </w: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i/>
          <w:sz w:val="22"/>
          <w:szCs w:val="22"/>
        </w:rPr>
        <w:t>Odměna</w:t>
      </w:r>
      <w:r>
        <w:rPr>
          <w:rFonts w:ascii="Calibri" w:hAnsi="Calibri" w:cs="Calibri"/>
          <w:sz w:val="22"/>
          <w:szCs w:val="22"/>
        </w:rPr>
        <w:t>“)</w:t>
      </w:r>
      <w:r w:rsidRPr="00584838">
        <w:rPr>
          <w:rFonts w:ascii="Calibri" w:hAnsi="Calibri" w:cs="Calibri"/>
          <w:sz w:val="22"/>
          <w:szCs w:val="22"/>
        </w:rPr>
        <w:t xml:space="preserve"> </w:t>
      </w:r>
      <w:r w:rsidRPr="002B1375">
        <w:rPr>
          <w:rFonts w:ascii="Calibri" w:hAnsi="Calibri" w:cs="Calibri"/>
          <w:sz w:val="22"/>
          <w:szCs w:val="22"/>
        </w:rPr>
        <w:t>j</w:t>
      </w:r>
      <w:r w:rsidRPr="003A7C41">
        <w:rPr>
          <w:rFonts w:ascii="Calibri" w:hAnsi="Calibri" w:cs="Calibri"/>
          <w:sz w:val="22"/>
          <w:szCs w:val="22"/>
        </w:rPr>
        <w:t>e sjednána dohodou smluvních stran takto:</w:t>
      </w:r>
    </w:p>
    <w:p w:rsidR="00B14455" w:rsidRPr="005E0D63" w:rsidRDefault="00B14455" w:rsidP="00B14455">
      <w:pPr>
        <w:spacing w:after="120"/>
        <w:ind w:left="567"/>
        <w:rPr>
          <w:rFonts w:asciiTheme="minorHAnsi" w:hAnsiTheme="minorHAnsi" w:cs="Calibri"/>
          <w:b/>
          <w:sz w:val="22"/>
          <w:szCs w:val="22"/>
        </w:rPr>
      </w:pPr>
      <w:r w:rsidRPr="005E0D63">
        <w:rPr>
          <w:rFonts w:asciiTheme="minorHAnsi" w:hAnsiTheme="minorHAnsi" w:cs="Calibri"/>
          <w:b/>
          <w:sz w:val="22"/>
          <w:szCs w:val="22"/>
        </w:rPr>
        <w:t>Odměna bez DPH:</w:t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  <w:highlight w:val="yellow"/>
        </w:rPr>
        <w:t>…</w:t>
      </w:r>
      <w:r w:rsidRPr="005E0D63">
        <w:rPr>
          <w:rFonts w:asciiTheme="minorHAnsi" w:hAnsiTheme="minorHAnsi" w:cs="Calibri"/>
          <w:b/>
          <w:sz w:val="22"/>
          <w:szCs w:val="22"/>
        </w:rPr>
        <w:t xml:space="preserve">,- Kč </w:t>
      </w:r>
    </w:p>
    <w:p w:rsidR="00B14455" w:rsidRPr="005E0D63" w:rsidRDefault="00B14455" w:rsidP="00B14455">
      <w:pPr>
        <w:spacing w:after="120"/>
        <w:ind w:left="567"/>
        <w:rPr>
          <w:rFonts w:asciiTheme="minorHAnsi" w:hAnsiTheme="minorHAnsi" w:cs="Calibri"/>
          <w:b/>
          <w:sz w:val="22"/>
          <w:szCs w:val="22"/>
        </w:rPr>
      </w:pPr>
      <w:r w:rsidRPr="005E0D63">
        <w:rPr>
          <w:rFonts w:asciiTheme="minorHAnsi" w:hAnsiTheme="minorHAnsi" w:cs="Calibri"/>
          <w:b/>
          <w:sz w:val="22"/>
          <w:szCs w:val="22"/>
        </w:rPr>
        <w:t>DPH 2</w:t>
      </w:r>
      <w:r w:rsidR="00365443">
        <w:rPr>
          <w:rFonts w:asciiTheme="minorHAnsi" w:hAnsiTheme="minorHAnsi" w:cs="Calibri"/>
          <w:b/>
          <w:sz w:val="22"/>
          <w:szCs w:val="22"/>
        </w:rPr>
        <w:t>1</w:t>
      </w:r>
      <w:r w:rsidRPr="005E0D63">
        <w:rPr>
          <w:rFonts w:asciiTheme="minorHAnsi" w:hAnsiTheme="minorHAnsi" w:cs="Calibri"/>
          <w:b/>
          <w:sz w:val="22"/>
          <w:szCs w:val="22"/>
        </w:rPr>
        <w:t>%</w:t>
      </w:r>
      <w:r w:rsidRPr="005E0D63">
        <w:rPr>
          <w:rFonts w:asciiTheme="minorHAnsi" w:hAnsiTheme="minorHAnsi" w:cs="Calibri"/>
          <w:b/>
          <w:sz w:val="22"/>
          <w:szCs w:val="22"/>
        </w:rPr>
        <w:tab/>
        <w:t>:</w:t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  <w:highlight w:val="yellow"/>
        </w:rPr>
        <w:t>…</w:t>
      </w:r>
      <w:r w:rsidRPr="005E0D63">
        <w:rPr>
          <w:rFonts w:asciiTheme="minorHAnsi" w:hAnsiTheme="minorHAnsi" w:cs="Calibri"/>
          <w:b/>
          <w:sz w:val="22"/>
          <w:szCs w:val="22"/>
        </w:rPr>
        <w:t xml:space="preserve">,- Kč </w:t>
      </w:r>
    </w:p>
    <w:p w:rsidR="00B14455" w:rsidRPr="005E0D63" w:rsidRDefault="00B14455" w:rsidP="00B14455">
      <w:pPr>
        <w:spacing w:after="120"/>
        <w:ind w:left="567"/>
        <w:rPr>
          <w:rFonts w:asciiTheme="minorHAnsi" w:hAnsiTheme="minorHAnsi"/>
          <w:b/>
          <w:sz w:val="22"/>
          <w:szCs w:val="22"/>
        </w:rPr>
      </w:pPr>
      <w:r w:rsidRPr="005E0D63">
        <w:rPr>
          <w:rFonts w:asciiTheme="minorHAnsi" w:hAnsiTheme="minorHAnsi" w:cs="Calibri"/>
          <w:b/>
          <w:sz w:val="22"/>
          <w:szCs w:val="22"/>
        </w:rPr>
        <w:t>Odměna včetně DPH</w:t>
      </w:r>
      <w:r w:rsidRPr="005E0D63">
        <w:rPr>
          <w:rFonts w:asciiTheme="minorHAnsi" w:hAnsiTheme="minorHAnsi"/>
          <w:b/>
          <w:sz w:val="22"/>
          <w:szCs w:val="22"/>
        </w:rPr>
        <w:t>:</w:t>
      </w:r>
      <w:r w:rsidRPr="005E0D63">
        <w:rPr>
          <w:rFonts w:asciiTheme="minorHAnsi" w:hAnsiTheme="minorHAnsi"/>
          <w:b/>
          <w:sz w:val="22"/>
          <w:szCs w:val="22"/>
        </w:rPr>
        <w:tab/>
      </w:r>
      <w:r w:rsidRPr="005E0D63">
        <w:rPr>
          <w:rFonts w:asciiTheme="minorHAnsi" w:hAnsiTheme="minorHAnsi"/>
          <w:b/>
          <w:sz w:val="22"/>
          <w:szCs w:val="22"/>
        </w:rPr>
        <w:tab/>
      </w:r>
      <w:r w:rsidRPr="005E0D63">
        <w:rPr>
          <w:rFonts w:asciiTheme="minorHAnsi" w:hAnsiTheme="minorHAnsi"/>
          <w:b/>
          <w:sz w:val="22"/>
          <w:szCs w:val="22"/>
        </w:rPr>
        <w:tab/>
      </w:r>
      <w:r w:rsidRPr="005E0D63">
        <w:rPr>
          <w:rFonts w:asciiTheme="minorHAnsi" w:hAnsiTheme="minorHAnsi"/>
          <w:b/>
          <w:sz w:val="22"/>
          <w:szCs w:val="22"/>
        </w:rPr>
        <w:tab/>
      </w:r>
      <w:r w:rsidRPr="005E0D63">
        <w:rPr>
          <w:rFonts w:asciiTheme="minorHAnsi" w:hAnsiTheme="minorHAnsi"/>
          <w:b/>
          <w:sz w:val="22"/>
          <w:szCs w:val="22"/>
        </w:rPr>
        <w:tab/>
      </w:r>
      <w:r w:rsidRPr="005E0D63">
        <w:rPr>
          <w:rFonts w:asciiTheme="minorHAnsi" w:hAnsiTheme="minorHAnsi" w:cs="Calibri"/>
          <w:b/>
          <w:sz w:val="22"/>
          <w:szCs w:val="22"/>
          <w:highlight w:val="yellow"/>
        </w:rPr>
        <w:t>…</w:t>
      </w:r>
      <w:r w:rsidRPr="005E0D63">
        <w:rPr>
          <w:rFonts w:asciiTheme="minorHAnsi" w:hAnsiTheme="minorHAnsi" w:cs="Calibri"/>
          <w:b/>
          <w:sz w:val="22"/>
          <w:szCs w:val="22"/>
        </w:rPr>
        <w:t xml:space="preserve">,- Kč </w:t>
      </w:r>
    </w:p>
    <w:p w:rsidR="00B14455" w:rsidRDefault="00B14455" w:rsidP="00B14455">
      <w:pPr>
        <w:pStyle w:val="Zkladntext"/>
        <w:spacing w:after="120"/>
        <w:ind w:left="1407" w:hanging="840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>6.1.1.</w:t>
      </w:r>
      <w:r>
        <w:rPr>
          <w:rFonts w:ascii="Calibri" w:hAnsi="Calibri" w:cs="Calibri"/>
          <w:sz w:val="22"/>
          <w:szCs w:val="22"/>
        </w:rPr>
        <w:tab/>
        <w:t xml:space="preserve">Tato Odměna vychází ze součtu odměn za jednotlivé činnosti související s výkonem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>
        <w:rPr>
          <w:rFonts w:ascii="Calibri" w:hAnsi="Calibri" w:cs="Calibri"/>
          <w:sz w:val="22"/>
          <w:szCs w:val="22"/>
        </w:rPr>
        <w:t>, rozdělené do odst. 3.3.1.</w:t>
      </w:r>
      <w:r w:rsidR="00D7266F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3.3.2. článku III. této smlouvy tak, jak jsou tyto dílčí odměny specifikovány v příloze č. 3 (Položkový rozpočet), která je nedílnou součástí této smlouvy. Příkazník ocení jednotlivé položky P</w:t>
      </w:r>
      <w:r w:rsidRPr="003F7C0C">
        <w:rPr>
          <w:rFonts w:ascii="Calibri" w:hAnsi="Calibri" w:cs="Calibri"/>
          <w:sz w:val="22"/>
          <w:szCs w:val="22"/>
        </w:rPr>
        <w:t xml:space="preserve">oložkového rozpočtu </w:t>
      </w:r>
      <w:r>
        <w:rPr>
          <w:rFonts w:ascii="Calibri" w:hAnsi="Calibri" w:cs="Calibri"/>
          <w:sz w:val="22"/>
          <w:szCs w:val="22"/>
        </w:rPr>
        <w:t>v </w:t>
      </w:r>
      <w:r w:rsidRPr="003F7C0C">
        <w:rPr>
          <w:rFonts w:ascii="Calibri" w:hAnsi="Calibri" w:cs="Calibri"/>
          <w:sz w:val="22"/>
          <w:szCs w:val="22"/>
        </w:rPr>
        <w:t>přílo</w:t>
      </w:r>
      <w:r>
        <w:rPr>
          <w:rFonts w:ascii="Calibri" w:hAnsi="Calibri" w:cs="Calibri"/>
          <w:sz w:val="22"/>
          <w:szCs w:val="22"/>
        </w:rPr>
        <w:t>ze č. 3 této smlouvy</w:t>
      </w:r>
      <w:r w:rsidRPr="003F7C0C">
        <w:rPr>
          <w:rFonts w:ascii="Calibri" w:hAnsi="Calibri" w:cs="Calibri"/>
          <w:sz w:val="22"/>
          <w:szCs w:val="22"/>
        </w:rPr>
        <w:t>, a to v Kč bez DPH, výší DPH a cenou včetně DPH.</w:t>
      </w:r>
    </w:p>
    <w:p w:rsidR="00B14455" w:rsidRDefault="00B14455" w:rsidP="00B14455">
      <w:pPr>
        <w:pStyle w:val="Zkladntext"/>
        <w:spacing w:after="120"/>
        <w:ind w:left="1407" w:hanging="8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6.1.2.</w:t>
      </w:r>
      <w:r>
        <w:rPr>
          <w:rFonts w:ascii="Calibri" w:hAnsi="Calibri" w:cs="Calibri"/>
          <w:sz w:val="22"/>
          <w:szCs w:val="22"/>
        </w:rPr>
        <w:tab/>
        <w:t>Odměna je</w:t>
      </w:r>
      <w:r w:rsidRPr="00293C02">
        <w:rPr>
          <w:rFonts w:ascii="Calibri" w:hAnsi="Calibri" w:cs="Calibri"/>
          <w:sz w:val="22"/>
          <w:szCs w:val="22"/>
        </w:rPr>
        <w:t xml:space="preserve"> stanovena jako nejvýše přípustná, kterou je možné překročit nebo změnit pouze za podmínek stanovených v</w:t>
      </w:r>
      <w:r>
        <w:rPr>
          <w:rFonts w:ascii="Calibri" w:hAnsi="Calibri" w:cs="Calibri"/>
          <w:sz w:val="22"/>
          <w:szCs w:val="22"/>
        </w:rPr>
        <w:t xml:space="preserve"> této</w:t>
      </w:r>
      <w:r w:rsidRPr="00293C02">
        <w:rPr>
          <w:rFonts w:ascii="Calibri" w:hAnsi="Calibri" w:cs="Calibri"/>
          <w:sz w:val="22"/>
          <w:szCs w:val="22"/>
        </w:rPr>
        <w:t xml:space="preserve"> smlouvě.</w:t>
      </w:r>
    </w:p>
    <w:p w:rsidR="00B14455" w:rsidRPr="00293C02" w:rsidRDefault="00B14455" w:rsidP="00B14455">
      <w:pPr>
        <w:pStyle w:val="Zkladntext"/>
        <w:spacing w:after="120"/>
        <w:ind w:left="1407" w:hanging="8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6.1.3.</w:t>
      </w:r>
      <w:r>
        <w:rPr>
          <w:rFonts w:ascii="Calibri" w:hAnsi="Calibri" w:cs="Calibri"/>
          <w:sz w:val="22"/>
          <w:szCs w:val="22"/>
        </w:rPr>
        <w:tab/>
        <w:t>Odměna</w:t>
      </w:r>
      <w:r w:rsidRPr="00293C02">
        <w:rPr>
          <w:rFonts w:ascii="Calibri" w:hAnsi="Calibri" w:cs="Calibri"/>
          <w:sz w:val="22"/>
          <w:szCs w:val="22"/>
        </w:rPr>
        <w:t xml:space="preserve"> obsah</w:t>
      </w:r>
      <w:r>
        <w:rPr>
          <w:rFonts w:ascii="Calibri" w:hAnsi="Calibri" w:cs="Calibri"/>
          <w:sz w:val="22"/>
          <w:szCs w:val="22"/>
        </w:rPr>
        <w:t>uje</w:t>
      </w:r>
      <w:r w:rsidRPr="00293C02">
        <w:rPr>
          <w:rFonts w:ascii="Calibri" w:hAnsi="Calibri" w:cs="Calibri"/>
          <w:sz w:val="22"/>
          <w:szCs w:val="22"/>
        </w:rPr>
        <w:t xml:space="preserve"> veškeré náklady </w:t>
      </w:r>
      <w:r>
        <w:rPr>
          <w:rFonts w:ascii="Calibri" w:hAnsi="Calibri" w:cs="Calibri"/>
          <w:sz w:val="22"/>
          <w:szCs w:val="22"/>
        </w:rPr>
        <w:t>Příkazníka</w:t>
      </w:r>
      <w:r w:rsidRPr="00293C02">
        <w:rPr>
          <w:rFonts w:ascii="Calibri" w:hAnsi="Calibri" w:cs="Calibri"/>
          <w:sz w:val="22"/>
          <w:szCs w:val="22"/>
        </w:rPr>
        <w:t xml:space="preserve"> nutné pro plnění </w:t>
      </w:r>
      <w:r>
        <w:rPr>
          <w:rFonts w:ascii="Calibri" w:hAnsi="Calibri" w:cs="Calibri"/>
          <w:sz w:val="22"/>
          <w:szCs w:val="22"/>
        </w:rPr>
        <w:t>Části I</w:t>
      </w:r>
      <w:r w:rsidR="00D7266F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Z</w:t>
      </w:r>
      <w:r w:rsidRPr="00293C02">
        <w:rPr>
          <w:rFonts w:ascii="Calibri" w:hAnsi="Calibri" w:cs="Calibri"/>
          <w:sz w:val="22"/>
          <w:szCs w:val="22"/>
        </w:rPr>
        <w:t>akázky</w:t>
      </w:r>
      <w:r>
        <w:rPr>
          <w:rFonts w:ascii="Calibri" w:hAnsi="Calibri" w:cs="Calibri"/>
          <w:sz w:val="22"/>
          <w:szCs w:val="22"/>
        </w:rPr>
        <w:t xml:space="preserve"> (</w:t>
      </w:r>
      <w:r w:rsidR="00D7266F">
        <w:rPr>
          <w:rFonts w:ascii="Calibri" w:hAnsi="Calibri" w:cs="Calibri"/>
          <w:sz w:val="22"/>
          <w:szCs w:val="22"/>
        </w:rPr>
        <w:t>Činnost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>
        <w:rPr>
          <w:rFonts w:ascii="Calibri" w:hAnsi="Calibri" w:cs="Calibri"/>
          <w:sz w:val="22"/>
          <w:szCs w:val="22"/>
        </w:rPr>
        <w:t>)</w:t>
      </w:r>
      <w:r w:rsidRPr="00293C02">
        <w:rPr>
          <w:rFonts w:ascii="Calibri" w:hAnsi="Calibri" w:cs="Calibri"/>
          <w:sz w:val="22"/>
          <w:szCs w:val="22"/>
        </w:rPr>
        <w:t xml:space="preserve">, a to po celou dobu plnění </w:t>
      </w:r>
      <w:r>
        <w:rPr>
          <w:rFonts w:ascii="Calibri" w:hAnsi="Calibri" w:cs="Calibri"/>
          <w:sz w:val="22"/>
          <w:szCs w:val="22"/>
        </w:rPr>
        <w:t>této Části I</w:t>
      </w:r>
      <w:r w:rsidR="00F16C68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Z</w:t>
      </w:r>
      <w:r w:rsidRPr="00293C02">
        <w:rPr>
          <w:rFonts w:ascii="Calibri" w:hAnsi="Calibri" w:cs="Calibri"/>
          <w:sz w:val="22"/>
          <w:szCs w:val="22"/>
        </w:rPr>
        <w:t>akázky</w:t>
      </w:r>
      <w:r>
        <w:rPr>
          <w:rFonts w:ascii="Calibri" w:hAnsi="Calibri" w:cs="Calibri"/>
          <w:sz w:val="22"/>
          <w:szCs w:val="22"/>
        </w:rPr>
        <w:t xml:space="preserve"> (</w:t>
      </w:r>
      <w:r w:rsidR="00D7266F">
        <w:rPr>
          <w:rFonts w:ascii="Calibri" w:hAnsi="Calibri" w:cs="Calibri"/>
          <w:sz w:val="22"/>
          <w:szCs w:val="22"/>
        </w:rPr>
        <w:t xml:space="preserve">Činnost </w:t>
      </w:r>
      <w:r w:rsidR="00D7266F" w:rsidRPr="001C28D1">
        <w:rPr>
          <w:rFonts w:ascii="Calibri" w:hAnsi="Calibri" w:cs="Calibri"/>
          <w:sz w:val="22"/>
          <w:szCs w:val="22"/>
        </w:rPr>
        <w:t>koordinátora BOZP</w:t>
      </w:r>
      <w:r>
        <w:rPr>
          <w:rFonts w:ascii="Calibri" w:hAnsi="Calibri" w:cs="Calibri"/>
          <w:sz w:val="22"/>
          <w:szCs w:val="22"/>
        </w:rPr>
        <w:t>).</w:t>
      </w:r>
      <w:r w:rsidRPr="00293C02">
        <w:rPr>
          <w:rFonts w:ascii="Calibri" w:hAnsi="Calibri" w:cs="Calibri"/>
          <w:sz w:val="22"/>
          <w:szCs w:val="22"/>
        </w:rPr>
        <w:t xml:space="preserve"> </w:t>
      </w:r>
      <w:r w:rsidRPr="005E0D63">
        <w:rPr>
          <w:rFonts w:ascii="Calibri" w:hAnsi="Calibri" w:cs="Calibri"/>
          <w:sz w:val="22"/>
          <w:szCs w:val="22"/>
        </w:rPr>
        <w:t xml:space="preserve">Příkazník v této souvislosti potvrzuje, že předložené doklady Příkazce, na základě kterých byla nabídnuta sjednaná Odměna, jsou dostačující, že je Příkazník přezkoumal a přezkoušel, a že je mu objem výkonů zcela jasný, že při výpočtu Odměny vzal v potaz všechny směrodatné okolnosti a že je srozuměn se všemi podmínkami výkonu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7266F">
        <w:rPr>
          <w:rFonts w:ascii="Calibri" w:hAnsi="Calibri" w:cs="Calibri"/>
          <w:sz w:val="22"/>
          <w:szCs w:val="22"/>
        </w:rPr>
        <w:t xml:space="preserve"> </w:t>
      </w:r>
      <w:r w:rsidRPr="005E0D63">
        <w:rPr>
          <w:rFonts w:ascii="Calibri" w:hAnsi="Calibri" w:cs="Calibri"/>
          <w:sz w:val="22"/>
          <w:szCs w:val="22"/>
        </w:rPr>
        <w:t>a související realizace díla.</w:t>
      </w:r>
    </w:p>
    <w:p w:rsidR="00B14455" w:rsidRDefault="00B14455" w:rsidP="00B14455">
      <w:pPr>
        <w:pStyle w:val="Zkladntext"/>
        <w:spacing w:after="120"/>
        <w:ind w:left="1407" w:hanging="8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6.1.4</w:t>
      </w:r>
      <w:r w:rsidRPr="00293C02">
        <w:rPr>
          <w:rFonts w:ascii="Calibri" w:hAnsi="Calibri" w:cs="Calibri"/>
          <w:sz w:val="22"/>
          <w:szCs w:val="22"/>
        </w:rPr>
        <w:t>.</w:t>
      </w:r>
      <w:r w:rsidRPr="00293C0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Odměna</w:t>
      </w:r>
      <w:r w:rsidRPr="00293C02">
        <w:rPr>
          <w:rFonts w:ascii="Calibri" w:hAnsi="Calibri" w:cs="Calibri"/>
          <w:sz w:val="22"/>
          <w:szCs w:val="22"/>
        </w:rPr>
        <w:t xml:space="preserve"> může být změněna pouze z důvodu změny zákona č. 235/2004 Sb., o dani z přidané hodnoty, ve znění pozdějších předpisů.</w:t>
      </w:r>
    </w:p>
    <w:p w:rsidR="00B14455" w:rsidRDefault="00B14455" w:rsidP="00B14455">
      <w:pPr>
        <w:pStyle w:val="Zkladntext"/>
        <w:spacing w:after="120"/>
        <w:ind w:left="1407" w:hanging="8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6.1.5.</w:t>
      </w:r>
      <w:r>
        <w:rPr>
          <w:rFonts w:ascii="Calibri" w:hAnsi="Calibri" w:cs="Calibri"/>
          <w:sz w:val="22"/>
          <w:szCs w:val="22"/>
        </w:rPr>
        <w:tab/>
        <w:t xml:space="preserve">Odměna je současně stanovena s přihlédnutím k pravděpodobné délce výkonu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726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 uzavření této smlouvy, po celou dobu realizace díla (stavby), a to </w:t>
      </w:r>
      <w:r>
        <w:rPr>
          <w:rFonts w:ascii="Calibri" w:hAnsi="Calibri" w:cs="Calibri"/>
          <w:sz w:val="22"/>
          <w:szCs w:val="22"/>
        </w:rPr>
        <w:lastRenderedPageBreak/>
        <w:t>až do okamžiku předání a převzetí díla (stavby) bez jakýchkoli vad a nedodělků, a v nezbytné míře do okamžiku vydání kolaudačních souhlasů.</w:t>
      </w:r>
    </w:p>
    <w:p w:rsidR="00B14455" w:rsidRPr="00121F77" w:rsidRDefault="00B14455" w:rsidP="00B14455">
      <w:pPr>
        <w:pStyle w:val="Zkladntext"/>
        <w:spacing w:after="120"/>
        <w:ind w:left="567" w:hanging="567"/>
        <w:rPr>
          <w:rFonts w:ascii="Calibri" w:hAnsi="Calibri" w:cs="Calibri"/>
          <w:sz w:val="22"/>
        </w:rPr>
      </w:pPr>
      <w:r w:rsidRPr="00C934B4">
        <w:rPr>
          <w:rFonts w:ascii="Calibri" w:hAnsi="Calibri" w:cs="Calibri"/>
          <w:sz w:val="22"/>
        </w:rPr>
        <w:t xml:space="preserve">6.2.  </w:t>
      </w:r>
      <w:r w:rsidRPr="00C934B4">
        <w:rPr>
          <w:rFonts w:ascii="Calibri" w:hAnsi="Calibri" w:cs="Calibri"/>
          <w:sz w:val="22"/>
        </w:rPr>
        <w:tab/>
      </w:r>
      <w:r w:rsidRPr="003A7C41">
        <w:rPr>
          <w:rFonts w:ascii="Calibri" w:hAnsi="Calibri" w:cs="Calibri"/>
          <w:sz w:val="22"/>
          <w:szCs w:val="22"/>
        </w:rPr>
        <w:t xml:space="preserve">Daň z přidané hodnoty bude </w:t>
      </w:r>
      <w:r>
        <w:rPr>
          <w:rFonts w:ascii="Calibri" w:hAnsi="Calibri" w:cs="Calibri"/>
          <w:sz w:val="22"/>
          <w:szCs w:val="22"/>
        </w:rPr>
        <w:t>Příkazci</w:t>
      </w:r>
      <w:r w:rsidRPr="003A7C41">
        <w:rPr>
          <w:rFonts w:ascii="Calibri" w:hAnsi="Calibri" w:cs="Calibri"/>
          <w:sz w:val="22"/>
          <w:szCs w:val="22"/>
        </w:rPr>
        <w:t xml:space="preserve"> účtována ve výši dle </w:t>
      </w:r>
      <w:r>
        <w:rPr>
          <w:rFonts w:ascii="Calibri" w:hAnsi="Calibri" w:cs="Calibri"/>
          <w:sz w:val="22"/>
          <w:szCs w:val="22"/>
        </w:rPr>
        <w:t xml:space="preserve">právních </w:t>
      </w:r>
      <w:r w:rsidRPr="003A7C41">
        <w:rPr>
          <w:rFonts w:ascii="Calibri" w:hAnsi="Calibri" w:cs="Calibri"/>
          <w:sz w:val="22"/>
          <w:szCs w:val="22"/>
        </w:rPr>
        <w:t xml:space="preserve">předpisů platných ke dni zdanitelného plnění a vyplývá-li to z platné legislativy. </w:t>
      </w:r>
    </w:p>
    <w:p w:rsidR="00B14455" w:rsidRDefault="00B14455" w:rsidP="00B14455">
      <w:pPr>
        <w:pStyle w:val="Smlouva-slo"/>
        <w:spacing w:before="0" w:after="120" w:line="240" w:lineRule="auto"/>
        <w:ind w:left="567" w:hanging="567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6.3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  <w:t>Odměna</w:t>
      </w:r>
      <w:r w:rsidRPr="00A93184">
        <w:rPr>
          <w:rFonts w:ascii="Calibri" w:hAnsi="Calibri" w:cs="Calibri"/>
          <w:sz w:val="22"/>
          <w:szCs w:val="22"/>
        </w:rPr>
        <w:t xml:space="preserve"> obsahuje i případně zvýšené náklady spojené s vývojem cen vstupních nákladů, a to až do doby ukončení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Pr="00A93184">
        <w:rPr>
          <w:rFonts w:ascii="Calibri" w:hAnsi="Calibri" w:cs="Calibri"/>
          <w:sz w:val="22"/>
          <w:szCs w:val="22"/>
        </w:rPr>
        <w:t>.</w:t>
      </w:r>
    </w:p>
    <w:p w:rsidR="00B14455" w:rsidRPr="00A93184" w:rsidRDefault="00B14455" w:rsidP="00B1445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VII.</w:t>
      </w:r>
      <w:r>
        <w:rPr>
          <w:rFonts w:ascii="Calibri" w:hAnsi="Calibri" w:cs="Calibri"/>
          <w:b/>
          <w:sz w:val="22"/>
          <w:szCs w:val="22"/>
        </w:rPr>
        <w:tab/>
      </w:r>
      <w:r w:rsidRPr="00A93184">
        <w:rPr>
          <w:rFonts w:ascii="Calibri" w:hAnsi="Calibri" w:cs="Calibri"/>
          <w:b/>
          <w:sz w:val="22"/>
          <w:szCs w:val="22"/>
        </w:rPr>
        <w:t>Platební podmínky a fakturace</w:t>
      </w:r>
    </w:p>
    <w:p w:rsidR="00D7266F" w:rsidRPr="008E3189" w:rsidRDefault="00B14455" w:rsidP="0054704D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E3189">
        <w:rPr>
          <w:rFonts w:ascii="Calibri" w:hAnsi="Calibri" w:cs="Calibri"/>
          <w:sz w:val="22"/>
          <w:szCs w:val="22"/>
        </w:rPr>
        <w:t>Příkazce se zavazuje uhradit Příkazníkovi Odměnu na základě Příkazníkem vystavených faktur</w:t>
      </w:r>
      <w:r w:rsidR="00F16C68" w:rsidRPr="008E3189">
        <w:rPr>
          <w:rFonts w:ascii="Calibri" w:hAnsi="Calibri" w:cs="Calibri"/>
          <w:sz w:val="22"/>
          <w:szCs w:val="22"/>
        </w:rPr>
        <w:t xml:space="preserve"> (zálohových faktur)</w:t>
      </w:r>
      <w:r w:rsidRPr="008E3189">
        <w:rPr>
          <w:rFonts w:ascii="Calibri" w:hAnsi="Calibri" w:cs="Calibri"/>
          <w:sz w:val="22"/>
          <w:szCs w:val="22"/>
        </w:rPr>
        <w:t>, přičemž</w:t>
      </w:r>
      <w:r w:rsidR="00D7266F" w:rsidRPr="008E3189">
        <w:rPr>
          <w:rFonts w:ascii="Calibri" w:hAnsi="Calibri" w:cs="Calibri"/>
          <w:sz w:val="22"/>
          <w:szCs w:val="22"/>
        </w:rPr>
        <w:t xml:space="preserve"> </w:t>
      </w:r>
      <w:r w:rsidRPr="008E3189">
        <w:rPr>
          <w:rFonts w:ascii="Calibri" w:hAnsi="Calibri" w:cs="Calibri"/>
          <w:sz w:val="22"/>
          <w:szCs w:val="22"/>
        </w:rPr>
        <w:t xml:space="preserve">Příkazník </w:t>
      </w:r>
      <w:r w:rsidR="00D7266F" w:rsidRPr="008E3189">
        <w:rPr>
          <w:rFonts w:ascii="Calibri" w:hAnsi="Calibri" w:cs="Calibri"/>
          <w:sz w:val="22"/>
          <w:szCs w:val="22"/>
        </w:rPr>
        <w:t xml:space="preserve">bude </w:t>
      </w:r>
      <w:r w:rsidRPr="008E3189">
        <w:rPr>
          <w:rFonts w:ascii="Calibri" w:hAnsi="Calibri" w:cs="Calibri"/>
          <w:sz w:val="22"/>
          <w:szCs w:val="22"/>
        </w:rPr>
        <w:t>Příkazci vystavovat zálohové faktury ve výši 1/24</w:t>
      </w:r>
      <w:r w:rsidR="00F16C68" w:rsidRPr="008E3189">
        <w:rPr>
          <w:rFonts w:ascii="Calibri" w:hAnsi="Calibri" w:cs="Calibri"/>
          <w:sz w:val="22"/>
          <w:szCs w:val="22"/>
        </w:rPr>
        <w:t xml:space="preserve"> Odměny</w:t>
      </w:r>
      <w:r w:rsidR="00D7266F" w:rsidRPr="008E3189">
        <w:rPr>
          <w:rFonts w:ascii="Calibri" w:hAnsi="Calibri" w:cs="Calibri"/>
          <w:sz w:val="22"/>
          <w:szCs w:val="22"/>
        </w:rPr>
        <w:t xml:space="preserve"> </w:t>
      </w:r>
      <w:r w:rsidRPr="008E3189">
        <w:rPr>
          <w:rFonts w:ascii="Calibri" w:hAnsi="Calibri" w:cs="Calibri"/>
          <w:sz w:val="22"/>
          <w:szCs w:val="22"/>
        </w:rPr>
        <w:t xml:space="preserve">měsíčně, počítané z </w:t>
      </w:r>
      <w:r w:rsidR="00D7266F" w:rsidRPr="008E3189">
        <w:rPr>
          <w:rFonts w:ascii="Calibri" w:hAnsi="Calibri" w:cs="Calibri"/>
          <w:sz w:val="22"/>
          <w:szCs w:val="22"/>
        </w:rPr>
        <w:t>celkové Odměny</w:t>
      </w:r>
      <w:r w:rsidRPr="008E3189">
        <w:rPr>
          <w:rFonts w:ascii="Calibri" w:hAnsi="Calibri" w:cs="Calibri"/>
          <w:sz w:val="22"/>
          <w:szCs w:val="22"/>
        </w:rPr>
        <w:t xml:space="preserve"> s tím, že celková výše zálohových faktur nepřekročí 90 % </w:t>
      </w:r>
      <w:r w:rsidR="00F16C68" w:rsidRPr="008E3189">
        <w:rPr>
          <w:rFonts w:ascii="Calibri" w:hAnsi="Calibri" w:cs="Calibri"/>
          <w:sz w:val="22"/>
          <w:szCs w:val="22"/>
        </w:rPr>
        <w:t>celkové</w:t>
      </w:r>
      <w:r w:rsidRPr="008E3189">
        <w:rPr>
          <w:rFonts w:ascii="Calibri" w:hAnsi="Calibri" w:cs="Calibri"/>
          <w:sz w:val="22"/>
          <w:szCs w:val="22"/>
        </w:rPr>
        <w:t xml:space="preserve"> Odměny.</w:t>
      </w:r>
    </w:p>
    <w:p w:rsidR="00B14455" w:rsidRPr="008E3189" w:rsidRDefault="00B14455" w:rsidP="0054704D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E3189">
        <w:rPr>
          <w:rFonts w:ascii="Calibri" w:hAnsi="Calibri" w:cs="Calibri"/>
          <w:sz w:val="22"/>
          <w:szCs w:val="22"/>
        </w:rPr>
        <w:t xml:space="preserve">Po předání a převzetí díla (stavby) bez vad a nedodělků vystaví Příkazník Příkazci konečnou fakturu na zbývající </w:t>
      </w:r>
      <w:r w:rsidR="00F16C68" w:rsidRPr="008E3189">
        <w:rPr>
          <w:rFonts w:ascii="Calibri" w:hAnsi="Calibri" w:cs="Calibri"/>
          <w:sz w:val="22"/>
          <w:szCs w:val="22"/>
        </w:rPr>
        <w:t xml:space="preserve">– dosud neuhrazenou – </w:t>
      </w:r>
      <w:r w:rsidRPr="008E3189">
        <w:rPr>
          <w:rFonts w:ascii="Calibri" w:hAnsi="Calibri" w:cs="Calibri"/>
          <w:sz w:val="22"/>
          <w:szCs w:val="22"/>
        </w:rPr>
        <w:t xml:space="preserve">část Odměny, přičemž v této konečné faktuře zohlední uhrazené zálohové faktury podle odst. </w:t>
      </w:r>
      <w:proofErr w:type="gramStart"/>
      <w:r w:rsidRPr="008E3189">
        <w:rPr>
          <w:rFonts w:ascii="Calibri" w:hAnsi="Calibri" w:cs="Calibri"/>
          <w:sz w:val="22"/>
          <w:szCs w:val="22"/>
        </w:rPr>
        <w:t>7.1. tohoto</w:t>
      </w:r>
      <w:proofErr w:type="gramEnd"/>
      <w:r w:rsidRPr="008E3189">
        <w:rPr>
          <w:rFonts w:ascii="Calibri" w:hAnsi="Calibri" w:cs="Calibri"/>
          <w:sz w:val="22"/>
          <w:szCs w:val="22"/>
        </w:rPr>
        <w:t xml:space="preserve"> článku smlouvy.</w:t>
      </w:r>
    </w:p>
    <w:p w:rsidR="00B14455" w:rsidRPr="008E3189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E3189">
        <w:rPr>
          <w:rFonts w:ascii="Calibri" w:hAnsi="Calibri" w:cs="Calibri"/>
          <w:sz w:val="22"/>
          <w:szCs w:val="22"/>
        </w:rPr>
        <w:t xml:space="preserve">Příkazník bude Příkazci vystavovat zálohové faktury podle odst. </w:t>
      </w:r>
      <w:proofErr w:type="gramStart"/>
      <w:r w:rsidRPr="008E3189">
        <w:rPr>
          <w:rFonts w:ascii="Calibri" w:hAnsi="Calibri" w:cs="Calibri"/>
          <w:sz w:val="22"/>
          <w:szCs w:val="22"/>
        </w:rPr>
        <w:t>7.1. tohoto</w:t>
      </w:r>
      <w:proofErr w:type="gramEnd"/>
      <w:r w:rsidRPr="008E3189">
        <w:rPr>
          <w:rFonts w:ascii="Calibri" w:hAnsi="Calibri" w:cs="Calibri"/>
          <w:sz w:val="22"/>
          <w:szCs w:val="22"/>
        </w:rPr>
        <w:t xml:space="preserve"> článku smlouvy vždy k </w:t>
      </w:r>
      <w:r w:rsidR="00B13E8B" w:rsidRPr="008E3189">
        <w:rPr>
          <w:rFonts w:ascii="Calibri" w:hAnsi="Calibri" w:cs="Calibri"/>
          <w:sz w:val="22"/>
          <w:szCs w:val="22"/>
        </w:rPr>
        <w:t>15</w:t>
      </w:r>
      <w:r w:rsidRPr="008E3189">
        <w:rPr>
          <w:rFonts w:ascii="Calibri" w:hAnsi="Calibri" w:cs="Calibri"/>
          <w:sz w:val="22"/>
          <w:szCs w:val="22"/>
        </w:rPr>
        <w:t>. dni kalendářního měsíce.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>V případě nutnosti provedení oprav ve vystavené</w:t>
      </w:r>
      <w:r>
        <w:rPr>
          <w:rFonts w:ascii="Calibri" w:hAnsi="Calibri" w:cs="Calibri"/>
          <w:sz w:val="22"/>
          <w:szCs w:val="22"/>
        </w:rPr>
        <w:t>m daňovém dokladu –</w:t>
      </w:r>
      <w:r w:rsidRPr="00A93184">
        <w:rPr>
          <w:rFonts w:ascii="Calibri" w:hAnsi="Calibri" w:cs="Calibri"/>
          <w:sz w:val="22"/>
          <w:szCs w:val="22"/>
        </w:rPr>
        <w:t xml:space="preserve"> faktuře</w:t>
      </w:r>
      <w:r>
        <w:rPr>
          <w:rFonts w:ascii="Calibri" w:hAnsi="Calibri" w:cs="Calibri"/>
          <w:sz w:val="22"/>
          <w:szCs w:val="22"/>
        </w:rPr>
        <w:t xml:space="preserve"> (zálohové faktuře)</w:t>
      </w:r>
      <w:r w:rsidRPr="00A93184">
        <w:rPr>
          <w:rFonts w:ascii="Calibri" w:hAnsi="Calibri" w:cs="Calibri"/>
          <w:sz w:val="22"/>
          <w:szCs w:val="22"/>
        </w:rPr>
        <w:t>, bude t</w:t>
      </w:r>
      <w:r>
        <w:rPr>
          <w:rFonts w:ascii="Calibri" w:hAnsi="Calibri" w:cs="Calibri"/>
          <w:sz w:val="22"/>
          <w:szCs w:val="22"/>
        </w:rPr>
        <w:t>en</w:t>
      </w:r>
      <w:r w:rsidRPr="00A93184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m vrácen se zdůvodněním </w:t>
      </w:r>
      <w:r>
        <w:rPr>
          <w:rFonts w:ascii="Calibri" w:hAnsi="Calibri" w:cs="Calibri"/>
          <w:sz w:val="22"/>
          <w:szCs w:val="22"/>
        </w:rPr>
        <w:t>Příkazníkovi</w:t>
      </w:r>
      <w:r w:rsidRPr="00A93184">
        <w:rPr>
          <w:rFonts w:ascii="Calibri" w:hAnsi="Calibri" w:cs="Calibri"/>
          <w:sz w:val="22"/>
          <w:szCs w:val="22"/>
        </w:rPr>
        <w:t xml:space="preserve"> k provedení opravy s tím, že lhůta splatnosti začíná plynout po je</w:t>
      </w:r>
      <w:r>
        <w:rPr>
          <w:rFonts w:ascii="Calibri" w:hAnsi="Calibri" w:cs="Calibri"/>
          <w:sz w:val="22"/>
          <w:szCs w:val="22"/>
        </w:rPr>
        <w:t>ho</w:t>
      </w:r>
      <w:r w:rsidRPr="00A93184">
        <w:rPr>
          <w:rFonts w:ascii="Calibri" w:hAnsi="Calibri" w:cs="Calibri"/>
          <w:sz w:val="22"/>
          <w:szCs w:val="22"/>
        </w:rPr>
        <w:t xml:space="preserve"> opětovném </w:t>
      </w:r>
      <w:r w:rsidRPr="00C934B4">
        <w:rPr>
          <w:rFonts w:ascii="Calibri" w:hAnsi="Calibri" w:cs="Calibri"/>
          <w:sz w:val="22"/>
          <w:szCs w:val="22"/>
        </w:rPr>
        <w:t>doručení.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34B4">
        <w:rPr>
          <w:rFonts w:ascii="Calibri" w:hAnsi="Calibri" w:cs="Calibri"/>
          <w:sz w:val="22"/>
          <w:szCs w:val="22"/>
        </w:rPr>
        <w:t xml:space="preserve">Lhůta splatnosti všech daňových dokladů - faktur </w:t>
      </w:r>
      <w:r>
        <w:rPr>
          <w:rFonts w:ascii="Calibri" w:hAnsi="Calibri" w:cs="Calibri"/>
          <w:sz w:val="22"/>
          <w:szCs w:val="22"/>
        </w:rPr>
        <w:t xml:space="preserve">(zálohových faktur) </w:t>
      </w:r>
      <w:r w:rsidRPr="00C934B4">
        <w:rPr>
          <w:rFonts w:ascii="Calibri" w:hAnsi="Calibri" w:cs="Calibri"/>
          <w:sz w:val="22"/>
          <w:szCs w:val="22"/>
        </w:rPr>
        <w:t xml:space="preserve">vystavených </w:t>
      </w:r>
      <w:r>
        <w:rPr>
          <w:rFonts w:ascii="Calibri" w:hAnsi="Calibri" w:cs="Calibri"/>
          <w:sz w:val="22"/>
          <w:szCs w:val="22"/>
        </w:rPr>
        <w:t>Příkazníke</w:t>
      </w:r>
      <w:r w:rsidRPr="00C934B4">
        <w:rPr>
          <w:rFonts w:ascii="Calibri" w:hAnsi="Calibri" w:cs="Calibri"/>
          <w:sz w:val="22"/>
          <w:szCs w:val="22"/>
        </w:rPr>
        <w:t xml:space="preserve">m je dohodou stanovena na </w:t>
      </w:r>
      <w:r w:rsidRPr="005E0D63">
        <w:rPr>
          <w:rFonts w:ascii="Calibri" w:hAnsi="Calibri" w:cs="Calibri"/>
          <w:sz w:val="22"/>
          <w:szCs w:val="22"/>
        </w:rPr>
        <w:t>21</w:t>
      </w:r>
      <w:r w:rsidRPr="00A25548">
        <w:rPr>
          <w:rFonts w:ascii="Calibri" w:hAnsi="Calibri" w:cs="Calibri"/>
          <w:sz w:val="22"/>
          <w:szCs w:val="22"/>
        </w:rPr>
        <w:t xml:space="preserve"> kalendářních</w:t>
      </w:r>
      <w:r w:rsidRPr="00A93184">
        <w:rPr>
          <w:rFonts w:ascii="Calibri" w:hAnsi="Calibri" w:cs="Calibri"/>
          <w:sz w:val="22"/>
          <w:szCs w:val="22"/>
        </w:rPr>
        <w:t xml:space="preserve"> dnů po jejich prokazatelném doručení na adresu </w:t>
      </w: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. </w:t>
      </w:r>
      <w:r w:rsidRPr="00C934B4">
        <w:rPr>
          <w:rFonts w:ascii="Calibri" w:hAnsi="Calibri" w:cs="Calibri"/>
          <w:iCs/>
          <w:sz w:val="22"/>
          <w:szCs w:val="22"/>
        </w:rPr>
        <w:t xml:space="preserve">V pochybnostech se má za to, že daňový doklad - faktura </w:t>
      </w:r>
      <w:r>
        <w:rPr>
          <w:rFonts w:ascii="Calibri" w:hAnsi="Calibri" w:cs="Calibri"/>
          <w:iCs/>
          <w:sz w:val="22"/>
          <w:szCs w:val="22"/>
        </w:rPr>
        <w:t xml:space="preserve">(zálohová faktura) </w:t>
      </w:r>
      <w:r w:rsidRPr="00C934B4">
        <w:rPr>
          <w:rFonts w:ascii="Calibri" w:hAnsi="Calibri" w:cs="Calibri"/>
          <w:iCs/>
          <w:sz w:val="22"/>
          <w:szCs w:val="22"/>
        </w:rPr>
        <w:t>byl doručen třetí den ode dne prokazatelného odeslání.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C7606">
        <w:rPr>
          <w:rFonts w:ascii="Calibri" w:hAnsi="Calibri" w:cs="Calibri"/>
          <w:sz w:val="22"/>
          <w:szCs w:val="22"/>
        </w:rPr>
        <w:t>Dnem zaplacení se rozumí den odepsání příslušné částky z účtu Příkazce.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93184">
        <w:rPr>
          <w:rFonts w:ascii="Calibri" w:hAnsi="Calibri" w:cs="Calibri"/>
          <w:sz w:val="22"/>
          <w:szCs w:val="22"/>
        </w:rPr>
        <w:t>Každ</w:t>
      </w:r>
      <w:r>
        <w:rPr>
          <w:rFonts w:ascii="Calibri" w:hAnsi="Calibri" w:cs="Calibri"/>
          <w:sz w:val="22"/>
          <w:szCs w:val="22"/>
        </w:rPr>
        <w:t>ý daňový doklad -</w:t>
      </w:r>
      <w:r w:rsidRPr="00A93184">
        <w:rPr>
          <w:rFonts w:ascii="Calibri" w:hAnsi="Calibri" w:cs="Calibri"/>
          <w:sz w:val="22"/>
          <w:szCs w:val="22"/>
        </w:rPr>
        <w:t xml:space="preserve"> faktura </w:t>
      </w:r>
      <w:r>
        <w:rPr>
          <w:rFonts w:ascii="Calibri" w:hAnsi="Calibri" w:cs="Calibri"/>
          <w:sz w:val="22"/>
          <w:szCs w:val="22"/>
        </w:rPr>
        <w:t xml:space="preserve">(zálohová faktura) </w:t>
      </w:r>
      <w:r w:rsidRPr="00A93184">
        <w:rPr>
          <w:rFonts w:ascii="Calibri" w:hAnsi="Calibri" w:cs="Calibri"/>
          <w:sz w:val="22"/>
          <w:szCs w:val="22"/>
        </w:rPr>
        <w:t xml:space="preserve">bude obsahovat veškeré náležitosti daňového dokladu </w:t>
      </w:r>
      <w:r>
        <w:rPr>
          <w:rFonts w:ascii="Calibri" w:hAnsi="Calibri" w:cs="Calibri"/>
          <w:sz w:val="22"/>
          <w:szCs w:val="22"/>
        </w:rPr>
        <w:t>po</w:t>
      </w:r>
      <w:r w:rsidRPr="00A93184">
        <w:rPr>
          <w:rFonts w:ascii="Calibri" w:hAnsi="Calibri" w:cs="Calibri"/>
          <w:sz w:val="22"/>
          <w:szCs w:val="22"/>
        </w:rPr>
        <w:t>dle zákona, vždy však také zejména:</w:t>
      </w:r>
    </w:p>
    <w:p w:rsidR="00B14455" w:rsidRPr="006634CF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634CF">
        <w:rPr>
          <w:rFonts w:ascii="Calibri" w:hAnsi="Calibri" w:cs="Calibri"/>
          <w:sz w:val="22"/>
          <w:szCs w:val="22"/>
        </w:rPr>
        <w:t xml:space="preserve">označení faktury </w:t>
      </w:r>
      <w:r>
        <w:rPr>
          <w:rFonts w:ascii="Calibri" w:hAnsi="Calibri" w:cs="Calibri"/>
          <w:sz w:val="22"/>
          <w:szCs w:val="22"/>
        </w:rPr>
        <w:t xml:space="preserve">(zálohové faktury) </w:t>
      </w:r>
      <w:r w:rsidRPr="006634CF">
        <w:rPr>
          <w:rFonts w:ascii="Calibri" w:hAnsi="Calibri" w:cs="Calibri"/>
          <w:sz w:val="22"/>
          <w:szCs w:val="22"/>
        </w:rPr>
        <w:t>a její číslo,</w:t>
      </w:r>
    </w:p>
    <w:p w:rsidR="00B14455" w:rsidRPr="006634CF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634CF">
        <w:rPr>
          <w:rFonts w:ascii="Calibri" w:hAnsi="Calibri" w:cs="Calibri"/>
          <w:sz w:val="22"/>
          <w:szCs w:val="22"/>
        </w:rPr>
        <w:t xml:space="preserve">název a sídlo </w:t>
      </w:r>
      <w:r>
        <w:rPr>
          <w:rFonts w:ascii="Calibri" w:hAnsi="Calibri" w:cs="Calibri"/>
          <w:sz w:val="22"/>
          <w:szCs w:val="22"/>
        </w:rPr>
        <w:t>Příkazce</w:t>
      </w:r>
      <w:r w:rsidRPr="006634CF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Příkazníka</w:t>
      </w:r>
      <w:r w:rsidRPr="006634CF">
        <w:rPr>
          <w:rFonts w:ascii="Calibri" w:hAnsi="Calibri" w:cs="Calibri"/>
          <w:sz w:val="22"/>
          <w:szCs w:val="22"/>
        </w:rPr>
        <w:t>,</w:t>
      </w:r>
    </w:p>
    <w:p w:rsidR="00B14455" w:rsidRPr="006634CF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634CF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 (</w:t>
      </w:r>
      <w:r w:rsidR="00B1190B">
        <w:rPr>
          <w:rFonts w:ascii="Calibri" w:hAnsi="Calibri" w:cs="Calibri"/>
          <w:sz w:val="22"/>
          <w:szCs w:val="22"/>
        </w:rPr>
        <w:t>Činnost</w:t>
      </w:r>
      <w:r w:rsidR="00B1190B" w:rsidRPr="001C28D1">
        <w:rPr>
          <w:rFonts w:ascii="Calibri" w:hAnsi="Calibri" w:cs="Calibri"/>
          <w:sz w:val="22"/>
          <w:szCs w:val="22"/>
        </w:rPr>
        <w:t xml:space="preserve"> koordinátora BOZP</w:t>
      </w:r>
      <w:r>
        <w:rPr>
          <w:rFonts w:ascii="Calibri" w:hAnsi="Calibri" w:cs="Calibri"/>
          <w:sz w:val="22"/>
          <w:szCs w:val="22"/>
        </w:rPr>
        <w:t>)</w:t>
      </w:r>
      <w:r w:rsidRPr="006634C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registrační </w:t>
      </w:r>
      <w:r w:rsidRPr="006634CF">
        <w:rPr>
          <w:rFonts w:ascii="Calibri" w:hAnsi="Calibri" w:cs="Calibri"/>
          <w:sz w:val="22"/>
          <w:szCs w:val="22"/>
        </w:rPr>
        <w:t xml:space="preserve">číslo a název </w:t>
      </w:r>
      <w:r w:rsidRPr="00250872">
        <w:rPr>
          <w:rFonts w:ascii="Calibri" w:hAnsi="Calibri" w:cs="Calibri"/>
          <w:sz w:val="22"/>
          <w:szCs w:val="22"/>
        </w:rPr>
        <w:t>projektu</w:t>
      </w:r>
      <w:r>
        <w:rPr>
          <w:rFonts w:ascii="Calibri" w:hAnsi="Calibri" w:cs="Calibri"/>
          <w:sz w:val="22"/>
          <w:szCs w:val="22"/>
        </w:rPr>
        <w:t>, na který je poskytována Dotace</w:t>
      </w:r>
      <w:r w:rsidRPr="006634CF">
        <w:rPr>
          <w:rFonts w:ascii="Calibri" w:hAnsi="Calibri" w:cs="Calibri"/>
          <w:sz w:val="22"/>
          <w:szCs w:val="22"/>
        </w:rPr>
        <w:t>,</w:t>
      </w:r>
    </w:p>
    <w:p w:rsidR="00B14455" w:rsidRPr="006634CF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634CF">
        <w:rPr>
          <w:rFonts w:ascii="Calibri" w:hAnsi="Calibri" w:cs="Calibri"/>
          <w:sz w:val="22"/>
          <w:szCs w:val="22"/>
        </w:rPr>
        <w:t>číslo smlouvy a den jejího uzavření,</w:t>
      </w:r>
    </w:p>
    <w:p w:rsidR="00B14455" w:rsidRPr="006F0B43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634CF">
        <w:rPr>
          <w:rFonts w:ascii="Calibri" w:hAnsi="Calibri" w:cs="Calibri"/>
          <w:sz w:val="22"/>
          <w:szCs w:val="22"/>
        </w:rPr>
        <w:t>d</w:t>
      </w:r>
      <w:r w:rsidRPr="006F0B43">
        <w:rPr>
          <w:rFonts w:ascii="Calibri" w:hAnsi="Calibri" w:cs="Calibri"/>
          <w:sz w:val="22"/>
          <w:szCs w:val="22"/>
        </w:rPr>
        <w:t xml:space="preserve">en vystavení faktury </w:t>
      </w:r>
      <w:r>
        <w:rPr>
          <w:rFonts w:ascii="Calibri" w:hAnsi="Calibri" w:cs="Calibri"/>
          <w:sz w:val="22"/>
          <w:szCs w:val="22"/>
        </w:rPr>
        <w:t xml:space="preserve">(zálohové faktury) </w:t>
      </w:r>
      <w:r w:rsidRPr="006F0B43">
        <w:rPr>
          <w:rFonts w:ascii="Calibri" w:hAnsi="Calibri" w:cs="Calibri"/>
          <w:sz w:val="22"/>
          <w:szCs w:val="22"/>
        </w:rPr>
        <w:t>a lhůtu její splatnosti,</w:t>
      </w:r>
    </w:p>
    <w:p w:rsidR="00B14455" w:rsidRPr="006F0B43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F0B43">
        <w:rPr>
          <w:rFonts w:ascii="Calibri" w:hAnsi="Calibri" w:cs="Calibri"/>
          <w:sz w:val="22"/>
          <w:szCs w:val="22"/>
        </w:rPr>
        <w:t>označení banky a číslo účtu, na který má být zaplaceno,</w:t>
      </w:r>
    </w:p>
    <w:p w:rsidR="00B14455" w:rsidRPr="005349DC" w:rsidRDefault="00B14455" w:rsidP="00F16C68">
      <w:pPr>
        <w:numPr>
          <w:ilvl w:val="0"/>
          <w:numId w:val="2"/>
        </w:numPr>
        <w:tabs>
          <w:tab w:val="clear" w:pos="705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4F9E">
        <w:rPr>
          <w:rFonts w:ascii="Calibri" w:hAnsi="Calibri" w:cs="Calibri"/>
          <w:sz w:val="22"/>
          <w:szCs w:val="22"/>
        </w:rPr>
        <w:t xml:space="preserve">DIČ </w:t>
      </w:r>
      <w:r>
        <w:rPr>
          <w:rFonts w:ascii="Calibri" w:hAnsi="Calibri" w:cs="Calibri"/>
          <w:sz w:val="22"/>
          <w:szCs w:val="22"/>
        </w:rPr>
        <w:t>Příkazce</w:t>
      </w:r>
      <w:r w:rsidRPr="00D45C40">
        <w:rPr>
          <w:rFonts w:ascii="Calibri" w:hAnsi="Calibri" w:cs="Calibri"/>
          <w:sz w:val="22"/>
          <w:szCs w:val="22"/>
        </w:rPr>
        <w:t xml:space="preserve"> i</w:t>
      </w:r>
      <w:r w:rsidRPr="005349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Příkazníka</w:t>
      </w:r>
      <w:r w:rsidRPr="005349DC">
        <w:rPr>
          <w:rFonts w:ascii="Calibri" w:hAnsi="Calibri" w:cs="Calibri"/>
          <w:sz w:val="22"/>
          <w:szCs w:val="22"/>
        </w:rPr>
        <w:t>,</w:t>
      </w:r>
    </w:p>
    <w:p w:rsidR="00B14455" w:rsidRPr="00C934B4" w:rsidRDefault="00B14455" w:rsidP="00F16C68">
      <w:pPr>
        <w:pStyle w:val="Zhlav"/>
        <w:numPr>
          <w:ilvl w:val="0"/>
          <w:numId w:val="2"/>
        </w:numPr>
        <w:tabs>
          <w:tab w:val="clear" w:pos="705"/>
          <w:tab w:val="clear" w:pos="4536"/>
          <w:tab w:val="clear" w:pos="9072"/>
        </w:tabs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562F35">
        <w:rPr>
          <w:rFonts w:ascii="Calibri" w:hAnsi="Calibri" w:cs="Calibri"/>
          <w:sz w:val="22"/>
          <w:szCs w:val="22"/>
        </w:rPr>
        <w:t xml:space="preserve">Další případné údaje dle sděleného požadavku </w:t>
      </w:r>
      <w:r>
        <w:rPr>
          <w:rFonts w:ascii="Calibri" w:hAnsi="Calibri" w:cs="Calibri"/>
          <w:sz w:val="22"/>
          <w:szCs w:val="22"/>
        </w:rPr>
        <w:t>Příkazce</w:t>
      </w:r>
      <w:r w:rsidRPr="00562F35">
        <w:rPr>
          <w:rFonts w:ascii="Calibri" w:hAnsi="Calibri" w:cs="Calibri"/>
          <w:sz w:val="22"/>
          <w:szCs w:val="22"/>
        </w:rPr>
        <w:t>, vzhledem k požadavkům poskytovatele</w:t>
      </w:r>
      <w:r w:rsidRPr="00C934B4">
        <w:rPr>
          <w:rFonts w:ascii="Calibri" w:hAnsi="Calibri" w:cs="Calibri"/>
          <w:sz w:val="22"/>
          <w:szCs w:val="22"/>
        </w:rPr>
        <w:t xml:space="preserve"> dotace na realizovan</w:t>
      </w:r>
      <w:r>
        <w:rPr>
          <w:rFonts w:ascii="Calibri" w:hAnsi="Calibri" w:cs="Calibri"/>
          <w:sz w:val="22"/>
          <w:szCs w:val="22"/>
        </w:rPr>
        <w:t>ou Zakázku</w:t>
      </w:r>
      <w:r w:rsidRPr="00C934B4">
        <w:rPr>
          <w:rFonts w:ascii="Calibri" w:hAnsi="Calibri" w:cs="Calibri"/>
          <w:sz w:val="22"/>
          <w:szCs w:val="22"/>
        </w:rPr>
        <w:t>, tj. např. s rozdělením na způsobilé a nezpůsobilé výdaje.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34B4">
        <w:rPr>
          <w:rFonts w:ascii="Calibri" w:hAnsi="Calibri" w:cs="Calibri"/>
          <w:sz w:val="22"/>
          <w:szCs w:val="22"/>
        </w:rPr>
        <w:lastRenderedPageBreak/>
        <w:t>Dohodnuté platby budou p</w:t>
      </w:r>
      <w:r>
        <w:rPr>
          <w:rFonts w:ascii="Calibri" w:hAnsi="Calibri" w:cs="Calibri"/>
          <w:sz w:val="22"/>
          <w:szCs w:val="22"/>
        </w:rPr>
        <w:t>rováděny bezhotovostně na účet Příkazníka</w:t>
      </w:r>
      <w:r w:rsidRPr="00C934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uvedený v</w:t>
      </w:r>
      <w:r w:rsidRPr="00C934B4">
        <w:rPr>
          <w:rFonts w:ascii="Calibri" w:hAnsi="Calibri" w:cs="Calibri"/>
          <w:sz w:val="22"/>
          <w:szCs w:val="22"/>
        </w:rPr>
        <w:t xml:space="preserve"> odst. </w:t>
      </w:r>
      <w:proofErr w:type="gramStart"/>
      <w:r w:rsidRPr="00C934B4">
        <w:rPr>
          <w:rFonts w:ascii="Calibri" w:hAnsi="Calibri" w:cs="Calibri"/>
          <w:sz w:val="22"/>
          <w:szCs w:val="22"/>
        </w:rPr>
        <w:t>1.2. této</w:t>
      </w:r>
      <w:proofErr w:type="gramEnd"/>
      <w:r w:rsidRPr="00C934B4">
        <w:rPr>
          <w:rFonts w:ascii="Calibri" w:hAnsi="Calibri" w:cs="Calibri"/>
          <w:sz w:val="22"/>
          <w:szCs w:val="22"/>
        </w:rPr>
        <w:t xml:space="preserve"> smlouvy, není-li v příslušné faktuře </w:t>
      </w:r>
      <w:r>
        <w:rPr>
          <w:rFonts w:ascii="Calibri" w:hAnsi="Calibri" w:cs="Calibri"/>
          <w:sz w:val="22"/>
          <w:szCs w:val="22"/>
        </w:rPr>
        <w:t xml:space="preserve">(zálohové faktuře) </w:t>
      </w:r>
      <w:r w:rsidRPr="00C934B4">
        <w:rPr>
          <w:rFonts w:ascii="Calibri" w:hAnsi="Calibri" w:cs="Calibri"/>
          <w:sz w:val="22"/>
          <w:szCs w:val="22"/>
        </w:rPr>
        <w:t>uvedeno jinak</w:t>
      </w:r>
      <w:r>
        <w:rPr>
          <w:rFonts w:ascii="Calibri" w:hAnsi="Calibri" w:cs="Calibri"/>
          <w:sz w:val="22"/>
          <w:szCs w:val="22"/>
        </w:rPr>
        <w:t>.</w:t>
      </w:r>
    </w:p>
    <w:p w:rsidR="00B14455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A93184">
        <w:rPr>
          <w:rFonts w:ascii="Calibri" w:hAnsi="Calibri" w:cs="Calibri"/>
          <w:sz w:val="22"/>
          <w:szCs w:val="22"/>
        </w:rPr>
        <w:t xml:space="preserve"> je oprávněn bez dalšího pozastavit financování v případě, že </w:t>
      </w:r>
      <w:r>
        <w:rPr>
          <w:rFonts w:ascii="Calibri" w:hAnsi="Calibri" w:cs="Calibri"/>
          <w:sz w:val="22"/>
          <w:szCs w:val="22"/>
        </w:rPr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bezdůvodně přeruší </w:t>
      </w:r>
      <w:r>
        <w:rPr>
          <w:rFonts w:ascii="Calibri" w:hAnsi="Calibri" w:cs="Calibri"/>
          <w:sz w:val="22"/>
          <w:szCs w:val="22"/>
        </w:rPr>
        <w:t xml:space="preserve">výkon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7266F">
        <w:rPr>
          <w:rFonts w:ascii="Calibri" w:hAnsi="Calibri" w:cs="Calibri"/>
          <w:sz w:val="22"/>
          <w:szCs w:val="22"/>
        </w:rPr>
        <w:t xml:space="preserve"> </w:t>
      </w:r>
      <w:r w:rsidRPr="00A93184">
        <w:rPr>
          <w:rFonts w:ascii="Calibri" w:hAnsi="Calibri" w:cs="Calibri"/>
          <w:sz w:val="22"/>
          <w:szCs w:val="22"/>
        </w:rPr>
        <w:t xml:space="preserve">nebo </w:t>
      </w:r>
      <w:r>
        <w:rPr>
          <w:rFonts w:ascii="Calibri" w:hAnsi="Calibri" w:cs="Calibri"/>
          <w:sz w:val="22"/>
          <w:szCs w:val="22"/>
        </w:rPr>
        <w:t>jej vykonává</w:t>
      </w:r>
      <w:r w:rsidRPr="00A93184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 xml:space="preserve"> hrubém</w:t>
      </w:r>
      <w:r w:rsidRPr="00A93184">
        <w:rPr>
          <w:rFonts w:ascii="Calibri" w:hAnsi="Calibri" w:cs="Calibri"/>
          <w:sz w:val="22"/>
          <w:szCs w:val="22"/>
        </w:rPr>
        <w:t> rozporu s</w:t>
      </w:r>
      <w:r>
        <w:rPr>
          <w:rFonts w:ascii="Calibri" w:hAnsi="Calibri" w:cs="Calibri"/>
          <w:sz w:val="22"/>
          <w:szCs w:val="22"/>
        </w:rPr>
        <w:t> touto smlouvou, souvisejícími podklady a dokumenty nebo obecně závazným předpisem nebo technickou normou</w:t>
      </w:r>
      <w:r w:rsidRPr="00A93184">
        <w:rPr>
          <w:rFonts w:ascii="Calibri" w:hAnsi="Calibri" w:cs="Calibri"/>
          <w:sz w:val="22"/>
          <w:szCs w:val="22"/>
        </w:rPr>
        <w:t>.</w:t>
      </w:r>
    </w:p>
    <w:p w:rsidR="00B14455" w:rsidRPr="00C934B4" w:rsidRDefault="00B14455" w:rsidP="00F16C68">
      <w:pPr>
        <w:numPr>
          <w:ilvl w:val="1"/>
          <w:numId w:val="2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2D20D6">
        <w:rPr>
          <w:rFonts w:ascii="Calibri" w:hAnsi="Calibri" w:cs="Calibri"/>
          <w:sz w:val="22"/>
          <w:szCs w:val="22"/>
        </w:rPr>
        <w:t xml:space="preserve"> si vyhrazuje, že </w:t>
      </w:r>
      <w:r>
        <w:rPr>
          <w:rFonts w:ascii="Calibri" w:hAnsi="Calibri" w:cs="Calibri"/>
          <w:sz w:val="22"/>
          <w:szCs w:val="22"/>
        </w:rPr>
        <w:t>Příkazník</w:t>
      </w:r>
      <w:r w:rsidRPr="002D20D6">
        <w:rPr>
          <w:rFonts w:ascii="Calibri" w:hAnsi="Calibri" w:cs="Calibri"/>
          <w:sz w:val="22"/>
          <w:szCs w:val="22"/>
        </w:rPr>
        <w:t xml:space="preserve"> není oprávněn postoupit pohledávky týkající se dané části </w:t>
      </w:r>
      <w:r>
        <w:rPr>
          <w:rFonts w:ascii="Calibri" w:hAnsi="Calibri" w:cs="Calibri"/>
          <w:sz w:val="22"/>
          <w:szCs w:val="22"/>
        </w:rPr>
        <w:t>Z</w:t>
      </w:r>
      <w:r w:rsidRPr="002D20D6">
        <w:rPr>
          <w:rFonts w:ascii="Calibri" w:hAnsi="Calibri" w:cs="Calibri"/>
          <w:sz w:val="22"/>
          <w:szCs w:val="22"/>
        </w:rPr>
        <w:t xml:space="preserve">akázky bez předchozího písemného souhlasu </w:t>
      </w:r>
      <w:r>
        <w:rPr>
          <w:rFonts w:ascii="Calibri" w:hAnsi="Calibri" w:cs="Calibri"/>
          <w:sz w:val="22"/>
          <w:szCs w:val="22"/>
        </w:rPr>
        <w:t>Příkazce</w:t>
      </w:r>
      <w:r w:rsidRPr="002D20D6">
        <w:rPr>
          <w:rFonts w:ascii="Calibri" w:hAnsi="Calibri" w:cs="Calibri"/>
          <w:sz w:val="22"/>
          <w:szCs w:val="22"/>
        </w:rPr>
        <w:t xml:space="preserve">. V případě porušení tohoto ustanovení nebude pohledávka uhrazena osobě, na kterou </w:t>
      </w:r>
      <w:r>
        <w:rPr>
          <w:rFonts w:ascii="Calibri" w:hAnsi="Calibri" w:cs="Calibri"/>
          <w:sz w:val="22"/>
          <w:szCs w:val="22"/>
        </w:rPr>
        <w:t>Příkazník</w:t>
      </w:r>
      <w:r w:rsidRPr="002D20D6">
        <w:rPr>
          <w:rFonts w:ascii="Calibri" w:hAnsi="Calibri" w:cs="Calibri"/>
          <w:sz w:val="22"/>
          <w:szCs w:val="22"/>
        </w:rPr>
        <w:t xml:space="preserve"> danou pohledávku postoupil</w:t>
      </w:r>
      <w:r>
        <w:rPr>
          <w:rFonts w:ascii="Calibri" w:hAnsi="Calibri" w:cs="Calibri"/>
          <w:sz w:val="22"/>
          <w:szCs w:val="22"/>
        </w:rPr>
        <w:t>.</w:t>
      </w:r>
    </w:p>
    <w:p w:rsidR="00B14455" w:rsidRPr="00E63188" w:rsidRDefault="00B14455" w:rsidP="00B1445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</w:t>
      </w:r>
      <w:r>
        <w:rPr>
          <w:rFonts w:ascii="Calibri" w:hAnsi="Calibri" w:cs="Calibri"/>
          <w:b/>
          <w:sz w:val="22"/>
          <w:szCs w:val="22"/>
        </w:rPr>
        <w:tab/>
        <w:t>O</w:t>
      </w:r>
      <w:r w:rsidRPr="00E63188">
        <w:rPr>
          <w:rFonts w:ascii="Calibri" w:hAnsi="Calibri" w:cs="Calibri"/>
          <w:b/>
          <w:sz w:val="22"/>
          <w:szCs w:val="22"/>
        </w:rPr>
        <w:t xml:space="preserve">dpovědnost </w:t>
      </w:r>
      <w:r>
        <w:rPr>
          <w:rFonts w:ascii="Calibri" w:hAnsi="Calibri" w:cs="Calibri"/>
          <w:b/>
          <w:sz w:val="22"/>
          <w:szCs w:val="22"/>
        </w:rPr>
        <w:t>Příkazníka</w:t>
      </w:r>
    </w:p>
    <w:p w:rsidR="00B14455" w:rsidRDefault="00B14455" w:rsidP="00B14455">
      <w:pPr>
        <w:spacing w:after="120"/>
        <w:ind w:left="705" w:hanging="705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8.1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  <w:t>Příkazník</w:t>
      </w:r>
      <w:r w:rsidRPr="00E63188">
        <w:rPr>
          <w:rFonts w:ascii="Calibri" w:hAnsi="Calibri" w:cs="Calibri"/>
          <w:sz w:val="22"/>
          <w:szCs w:val="22"/>
        </w:rPr>
        <w:t xml:space="preserve"> odpovídá za </w:t>
      </w:r>
      <w:r>
        <w:rPr>
          <w:rFonts w:ascii="Calibri" w:hAnsi="Calibri" w:cs="Calibri"/>
          <w:sz w:val="22"/>
          <w:szCs w:val="22"/>
        </w:rPr>
        <w:t xml:space="preserve">řádný, </w:t>
      </w:r>
      <w:r w:rsidRPr="00E63188">
        <w:rPr>
          <w:rFonts w:ascii="Calibri" w:hAnsi="Calibri" w:cs="Calibri"/>
          <w:sz w:val="22"/>
          <w:szCs w:val="22"/>
        </w:rPr>
        <w:t>kvalit</w:t>
      </w:r>
      <w:r>
        <w:rPr>
          <w:rFonts w:ascii="Calibri" w:hAnsi="Calibri" w:cs="Calibri"/>
          <w:sz w:val="22"/>
          <w:szCs w:val="22"/>
        </w:rPr>
        <w:t>ní, všestranný</w:t>
      </w:r>
      <w:r w:rsidRPr="00E63188">
        <w:rPr>
          <w:rFonts w:ascii="Calibri" w:hAnsi="Calibri" w:cs="Calibri"/>
          <w:sz w:val="22"/>
          <w:szCs w:val="22"/>
        </w:rPr>
        <w:t xml:space="preserve"> a komple</w:t>
      </w:r>
      <w:r>
        <w:rPr>
          <w:rFonts w:ascii="Calibri" w:hAnsi="Calibri" w:cs="Calibri"/>
          <w:sz w:val="22"/>
          <w:szCs w:val="22"/>
        </w:rPr>
        <w:t xml:space="preserve">xní výkon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Pr="00E6318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Příkazník</w:t>
      </w:r>
      <w:r w:rsidRPr="00E63188">
        <w:rPr>
          <w:rFonts w:ascii="Calibri" w:hAnsi="Calibri" w:cs="Calibri"/>
          <w:sz w:val="22"/>
          <w:szCs w:val="22"/>
        </w:rPr>
        <w:t xml:space="preserve"> odpovídá </w:t>
      </w:r>
      <w:r>
        <w:rPr>
          <w:rFonts w:ascii="Calibri" w:hAnsi="Calibri" w:cs="Calibri"/>
          <w:sz w:val="22"/>
          <w:szCs w:val="22"/>
        </w:rPr>
        <w:t>Příkazci</w:t>
      </w:r>
      <w:r w:rsidRPr="00E63188">
        <w:rPr>
          <w:rFonts w:ascii="Calibri" w:hAnsi="Calibri" w:cs="Calibri"/>
          <w:sz w:val="22"/>
          <w:szCs w:val="22"/>
        </w:rPr>
        <w:t xml:space="preserve"> za jakoukoli škodu, kterou </w:t>
      </w:r>
      <w:r w:rsidR="00840A05">
        <w:rPr>
          <w:rFonts w:ascii="Calibri" w:hAnsi="Calibri" w:cs="Calibri"/>
          <w:sz w:val="22"/>
          <w:szCs w:val="22"/>
        </w:rPr>
        <w:t xml:space="preserve">Příkazce </w:t>
      </w:r>
      <w:r w:rsidRPr="00E63188">
        <w:rPr>
          <w:rFonts w:ascii="Calibri" w:hAnsi="Calibri" w:cs="Calibri"/>
          <w:sz w:val="22"/>
          <w:szCs w:val="22"/>
        </w:rPr>
        <w:t xml:space="preserve">utrpí v důsledku pochybení </w:t>
      </w:r>
      <w:r>
        <w:rPr>
          <w:rFonts w:ascii="Calibri" w:hAnsi="Calibri" w:cs="Calibri"/>
          <w:sz w:val="22"/>
          <w:szCs w:val="22"/>
        </w:rPr>
        <w:t>Příkazníka</w:t>
      </w:r>
      <w:r w:rsidRPr="00E63188">
        <w:rPr>
          <w:rFonts w:ascii="Calibri" w:hAnsi="Calibri" w:cs="Calibri"/>
          <w:sz w:val="22"/>
          <w:szCs w:val="22"/>
        </w:rPr>
        <w:t xml:space="preserve"> při </w:t>
      </w:r>
      <w:r>
        <w:rPr>
          <w:rFonts w:ascii="Calibri" w:hAnsi="Calibri" w:cs="Calibri"/>
          <w:sz w:val="22"/>
          <w:szCs w:val="22"/>
        </w:rPr>
        <w:t xml:space="preserve">výkonu </w:t>
      </w:r>
      <w:r w:rsidR="00D7266F">
        <w:rPr>
          <w:rFonts w:ascii="Calibri" w:hAnsi="Calibri" w:cs="Calibri"/>
          <w:sz w:val="22"/>
          <w:szCs w:val="22"/>
        </w:rPr>
        <w:t>Činnosti</w:t>
      </w:r>
      <w:r w:rsidR="00D7266F" w:rsidRPr="001C28D1">
        <w:rPr>
          <w:rFonts w:ascii="Calibri" w:hAnsi="Calibri" w:cs="Calibri"/>
          <w:sz w:val="22"/>
          <w:szCs w:val="22"/>
        </w:rPr>
        <w:t xml:space="preserve"> koordinátora BOZP</w:t>
      </w:r>
      <w:r w:rsidR="00D726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 souvislosti s </w:t>
      </w:r>
      <w:r w:rsidRPr="00E63188">
        <w:rPr>
          <w:rFonts w:ascii="Calibri" w:hAnsi="Calibri" w:cs="Calibri"/>
          <w:sz w:val="22"/>
          <w:szCs w:val="22"/>
        </w:rPr>
        <w:t>realizac</w:t>
      </w:r>
      <w:r>
        <w:rPr>
          <w:rFonts w:ascii="Calibri" w:hAnsi="Calibri" w:cs="Calibri"/>
          <w:sz w:val="22"/>
          <w:szCs w:val="22"/>
        </w:rPr>
        <w:t>í</w:t>
      </w:r>
      <w:r w:rsidRPr="00E63188">
        <w:rPr>
          <w:rFonts w:ascii="Calibri" w:hAnsi="Calibri" w:cs="Calibri"/>
          <w:sz w:val="22"/>
          <w:szCs w:val="22"/>
        </w:rPr>
        <w:t xml:space="preserve"> díla</w:t>
      </w:r>
      <w:r>
        <w:rPr>
          <w:rFonts w:ascii="Calibri" w:hAnsi="Calibri" w:cs="Calibri"/>
          <w:sz w:val="22"/>
          <w:szCs w:val="22"/>
        </w:rPr>
        <w:t xml:space="preserve"> (stavby)</w:t>
      </w:r>
      <w:r w:rsidRPr="00E63188">
        <w:rPr>
          <w:rFonts w:ascii="Calibri" w:hAnsi="Calibri" w:cs="Calibri"/>
          <w:sz w:val="22"/>
          <w:szCs w:val="22"/>
        </w:rPr>
        <w:t>.</w:t>
      </w:r>
    </w:p>
    <w:p w:rsidR="00B14455" w:rsidRPr="00E63188" w:rsidRDefault="00B14455" w:rsidP="00B1445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IX.</w:t>
      </w:r>
      <w:r>
        <w:rPr>
          <w:rFonts w:ascii="Calibri" w:hAnsi="Calibri" w:cs="Calibri"/>
          <w:b/>
          <w:sz w:val="22"/>
          <w:szCs w:val="22"/>
        </w:rPr>
        <w:tab/>
      </w:r>
      <w:r w:rsidRPr="00A93184">
        <w:rPr>
          <w:rFonts w:ascii="Calibri" w:hAnsi="Calibri" w:cs="Calibri"/>
          <w:b/>
          <w:sz w:val="22"/>
          <w:szCs w:val="22"/>
        </w:rPr>
        <w:t xml:space="preserve">Smluvní </w:t>
      </w:r>
      <w:r w:rsidRPr="00E63188">
        <w:rPr>
          <w:rFonts w:ascii="Calibri" w:hAnsi="Calibri" w:cs="Calibri"/>
          <w:b/>
          <w:sz w:val="22"/>
          <w:szCs w:val="22"/>
        </w:rPr>
        <w:t>pokuty</w:t>
      </w:r>
    </w:p>
    <w:p w:rsidR="00B14455" w:rsidRPr="008E3189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  <w:szCs w:val="22"/>
        </w:rPr>
        <w:t>9</w:t>
      </w:r>
      <w:r w:rsidRPr="00E63188">
        <w:rPr>
          <w:rFonts w:ascii="Calibri" w:hAnsi="Calibri" w:cs="Calibri"/>
          <w:sz w:val="22"/>
          <w:szCs w:val="22"/>
        </w:rPr>
        <w:t>.1</w:t>
      </w:r>
      <w:proofErr w:type="gramEnd"/>
      <w:r w:rsidRPr="00E63188">
        <w:rPr>
          <w:rFonts w:ascii="Calibri" w:hAnsi="Calibri" w:cs="Calibri"/>
          <w:sz w:val="22"/>
          <w:szCs w:val="22"/>
        </w:rPr>
        <w:t>.</w:t>
      </w:r>
      <w:r w:rsidRPr="00E6318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>Příkazník</w:t>
      </w:r>
      <w:r w:rsidRPr="00E63188">
        <w:rPr>
          <w:rFonts w:ascii="Calibri" w:hAnsi="Calibri" w:cs="Calibri"/>
          <w:sz w:val="22"/>
        </w:rPr>
        <w:t xml:space="preserve"> zaplatí </w:t>
      </w:r>
      <w:r>
        <w:rPr>
          <w:rFonts w:ascii="Calibri" w:hAnsi="Calibri" w:cs="Calibri"/>
          <w:sz w:val="22"/>
        </w:rPr>
        <w:t>Příkazci</w:t>
      </w:r>
      <w:r w:rsidRPr="00E63188">
        <w:rPr>
          <w:rFonts w:ascii="Calibri" w:hAnsi="Calibri" w:cs="Calibri"/>
          <w:sz w:val="22"/>
        </w:rPr>
        <w:t xml:space="preserve"> smluvní pokutu v</w:t>
      </w:r>
      <w:r>
        <w:rPr>
          <w:rFonts w:ascii="Calibri" w:hAnsi="Calibri" w:cs="Calibri"/>
          <w:sz w:val="22"/>
        </w:rPr>
        <w:t> </w:t>
      </w:r>
      <w:r w:rsidRPr="00E63188">
        <w:rPr>
          <w:rFonts w:ascii="Calibri" w:hAnsi="Calibri" w:cs="Calibri"/>
          <w:sz w:val="22"/>
        </w:rPr>
        <w:t>případě</w:t>
      </w:r>
      <w:r>
        <w:rPr>
          <w:rFonts w:ascii="Calibri" w:hAnsi="Calibri" w:cs="Calibri"/>
          <w:sz w:val="22"/>
        </w:rPr>
        <w:t>, že v důsledku porušení jakékoli jeho</w:t>
      </w:r>
      <w:r w:rsidRPr="00E6318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povinnosti podle této smlouvy dojde k prodlení s prováděním díla (realizací stavby) či dílčích milníků podle </w:t>
      </w:r>
      <w:proofErr w:type="spellStart"/>
      <w:r>
        <w:rPr>
          <w:rFonts w:ascii="Calibri" w:hAnsi="Calibri" w:cs="Calibri"/>
          <w:sz w:val="22"/>
        </w:rPr>
        <w:t>SoD</w:t>
      </w:r>
      <w:proofErr w:type="spellEnd"/>
      <w:r>
        <w:rPr>
          <w:rFonts w:ascii="Calibri" w:hAnsi="Calibri" w:cs="Calibri"/>
          <w:sz w:val="22"/>
        </w:rPr>
        <w:t xml:space="preserve"> mezi Příkazcem a </w:t>
      </w:r>
      <w:r w:rsidRPr="008E3189">
        <w:rPr>
          <w:rFonts w:ascii="Calibri" w:hAnsi="Calibri" w:cs="Calibri"/>
          <w:sz w:val="22"/>
        </w:rPr>
        <w:t xml:space="preserve">zhotovitelem díla (stavby), a to ve výši </w:t>
      </w:r>
      <w:r w:rsidR="00840A05" w:rsidRPr="008E3189">
        <w:rPr>
          <w:rFonts w:ascii="Calibri" w:hAnsi="Calibri" w:cs="Calibri"/>
          <w:sz w:val="22"/>
        </w:rPr>
        <w:t>0,</w:t>
      </w:r>
      <w:r w:rsidR="002B2A8E" w:rsidRPr="008E3189">
        <w:rPr>
          <w:rFonts w:ascii="Calibri" w:hAnsi="Calibri" w:cs="Calibri"/>
          <w:sz w:val="22"/>
        </w:rPr>
        <w:t>1</w:t>
      </w:r>
      <w:r w:rsidRPr="008E3189">
        <w:rPr>
          <w:rFonts w:ascii="Calibri" w:hAnsi="Calibri" w:cs="Calibri"/>
          <w:sz w:val="22"/>
        </w:rPr>
        <w:t xml:space="preserve"> % z celkové Odměny včetně DPH podle této smlouvy za každý den prodlení. Tímto není jakkoli dotčen nárok Příkazce na náhradu škody.</w:t>
      </w:r>
    </w:p>
    <w:p w:rsidR="00B14455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</w:rPr>
      </w:pPr>
      <w:proofErr w:type="gramStart"/>
      <w:r w:rsidRPr="008E3189">
        <w:rPr>
          <w:rFonts w:ascii="Calibri" w:hAnsi="Calibri" w:cs="Calibri"/>
          <w:sz w:val="22"/>
        </w:rPr>
        <w:t>9.2</w:t>
      </w:r>
      <w:proofErr w:type="gramEnd"/>
      <w:r w:rsidRPr="008E3189">
        <w:rPr>
          <w:rFonts w:ascii="Calibri" w:hAnsi="Calibri" w:cs="Calibri"/>
          <w:sz w:val="22"/>
        </w:rPr>
        <w:t>.</w:t>
      </w:r>
      <w:r w:rsidRPr="008E3189">
        <w:rPr>
          <w:rFonts w:ascii="Calibri" w:hAnsi="Calibri" w:cs="Calibri"/>
          <w:sz w:val="22"/>
        </w:rPr>
        <w:tab/>
        <w:t>V případě porušení jakékoli smluvní povinnosti uvedené v čl. III. odst. 3.3.1.</w:t>
      </w:r>
      <w:r w:rsidR="00840A05" w:rsidRPr="008E3189">
        <w:rPr>
          <w:rFonts w:ascii="Calibri" w:hAnsi="Calibri" w:cs="Calibri"/>
          <w:sz w:val="22"/>
        </w:rPr>
        <w:t xml:space="preserve"> </w:t>
      </w:r>
      <w:r w:rsidR="00F16C68" w:rsidRPr="008E3189">
        <w:rPr>
          <w:rFonts w:ascii="Calibri" w:hAnsi="Calibri" w:cs="Calibri"/>
          <w:sz w:val="22"/>
        </w:rPr>
        <w:t>nebo</w:t>
      </w:r>
      <w:r w:rsidRPr="008E3189">
        <w:rPr>
          <w:rFonts w:ascii="Calibri" w:hAnsi="Calibri" w:cs="Calibri"/>
          <w:sz w:val="22"/>
        </w:rPr>
        <w:t xml:space="preserve"> 3.3.2., nebo </w:t>
      </w:r>
      <w:r w:rsidR="00F16C68" w:rsidRPr="008E3189">
        <w:rPr>
          <w:rFonts w:ascii="Calibri" w:hAnsi="Calibri" w:cs="Calibri"/>
          <w:sz w:val="22"/>
        </w:rPr>
        <w:t xml:space="preserve">čl. V. odst. </w:t>
      </w:r>
      <w:r w:rsidRPr="008E3189">
        <w:rPr>
          <w:rFonts w:ascii="Calibri" w:hAnsi="Calibri" w:cs="Calibri"/>
          <w:sz w:val="22"/>
        </w:rPr>
        <w:t>5.</w:t>
      </w:r>
      <w:r w:rsidR="00840A05" w:rsidRPr="008E3189">
        <w:rPr>
          <w:rFonts w:ascii="Calibri" w:hAnsi="Calibri" w:cs="Calibri"/>
          <w:sz w:val="22"/>
        </w:rPr>
        <w:t>9</w:t>
      </w:r>
      <w:r w:rsidRPr="008E3189">
        <w:rPr>
          <w:rFonts w:ascii="Calibri" w:hAnsi="Calibri" w:cs="Calibri"/>
          <w:sz w:val="22"/>
        </w:rPr>
        <w:t xml:space="preserve">., se Příkazník zavazuje zaplatit Příkazci smluvní pokutu ve výši </w:t>
      </w:r>
      <w:r w:rsidR="00B13E8B" w:rsidRPr="008E3189">
        <w:rPr>
          <w:rFonts w:ascii="Calibri" w:hAnsi="Calibri" w:cs="Calibri"/>
          <w:sz w:val="22"/>
        </w:rPr>
        <w:t>10.</w:t>
      </w:r>
      <w:r w:rsidR="00840A05" w:rsidRPr="008E3189">
        <w:rPr>
          <w:rFonts w:ascii="Calibri" w:hAnsi="Calibri" w:cs="Calibri"/>
          <w:sz w:val="22"/>
        </w:rPr>
        <w:t>000</w:t>
      </w:r>
      <w:r w:rsidRPr="008E3189">
        <w:rPr>
          <w:rFonts w:ascii="Calibri" w:hAnsi="Calibri" w:cs="Calibri"/>
          <w:sz w:val="22"/>
        </w:rPr>
        <w:t>,- Kč za každé jednotlivé porušení své povinnosti. Tímto není jakkoli dotčen nárok Příkazce na náhradu škody</w:t>
      </w:r>
      <w:r w:rsidRPr="00C70626">
        <w:rPr>
          <w:rFonts w:ascii="Calibri" w:hAnsi="Calibri" w:cs="Calibri"/>
          <w:sz w:val="22"/>
        </w:rPr>
        <w:t>.</w:t>
      </w:r>
    </w:p>
    <w:p w:rsidR="00B14455" w:rsidRPr="00393534" w:rsidRDefault="00B14455" w:rsidP="00B14455">
      <w:pPr>
        <w:spacing w:after="120"/>
        <w:ind w:left="705" w:hanging="705"/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9.3</w:t>
      </w:r>
      <w:proofErr w:type="gramEnd"/>
      <w:r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ab/>
        <w:t xml:space="preserve">V případě porušení smluvní povinnosti uvedené v čl. III. odst. 3.11. této smlouvy, tedy zejména </w:t>
      </w:r>
      <w:r w:rsidRPr="00393534">
        <w:rPr>
          <w:rFonts w:ascii="Calibri" w:hAnsi="Calibri" w:cs="Calibri"/>
          <w:sz w:val="22"/>
        </w:rPr>
        <w:t>v případě porušení poměru subdodavatelských prací uvedených v</w:t>
      </w:r>
      <w:r>
        <w:rPr>
          <w:rFonts w:ascii="Calibri" w:hAnsi="Calibri" w:cs="Calibri"/>
          <w:sz w:val="22"/>
        </w:rPr>
        <w:t> příloze č. 2 (Subdodavatelské schéma)</w:t>
      </w:r>
      <w:r w:rsidRPr="00393534">
        <w:rPr>
          <w:rFonts w:ascii="Calibri" w:hAnsi="Calibri" w:cs="Calibri"/>
          <w:sz w:val="22"/>
        </w:rPr>
        <w:t xml:space="preserve"> nebo při využití subdodavatele, který v </w:t>
      </w:r>
      <w:r>
        <w:rPr>
          <w:rFonts w:ascii="Calibri" w:hAnsi="Calibri" w:cs="Calibri"/>
          <w:sz w:val="22"/>
        </w:rPr>
        <w:t xml:space="preserve">příloze č. 2 (Subdodavatelské schéma) </w:t>
      </w:r>
      <w:r w:rsidRPr="00393534">
        <w:rPr>
          <w:rFonts w:ascii="Calibri" w:hAnsi="Calibri" w:cs="Calibri"/>
          <w:sz w:val="22"/>
        </w:rPr>
        <w:t>nebyl</w:t>
      </w:r>
      <w:r>
        <w:rPr>
          <w:rFonts w:ascii="Calibri" w:hAnsi="Calibri" w:cs="Calibri"/>
          <w:sz w:val="22"/>
        </w:rPr>
        <w:t>/není</w:t>
      </w:r>
      <w:r w:rsidRPr="00393534">
        <w:rPr>
          <w:rFonts w:ascii="Calibri" w:hAnsi="Calibri" w:cs="Calibri"/>
          <w:sz w:val="22"/>
        </w:rPr>
        <w:t xml:space="preserve"> uveden</w:t>
      </w:r>
      <w:r>
        <w:rPr>
          <w:rFonts w:ascii="Calibri" w:hAnsi="Calibri" w:cs="Calibri"/>
          <w:sz w:val="22"/>
        </w:rPr>
        <w:t>,</w:t>
      </w:r>
      <w:r w:rsidRPr="0039353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má Příkazce </w:t>
      </w:r>
      <w:r w:rsidRPr="00393534">
        <w:rPr>
          <w:rFonts w:ascii="Calibri" w:hAnsi="Calibri" w:cs="Calibri"/>
          <w:sz w:val="22"/>
        </w:rPr>
        <w:t xml:space="preserve">právo požadovat smluvní pokutu ve </w:t>
      </w:r>
      <w:r w:rsidRPr="00A25548">
        <w:rPr>
          <w:rFonts w:ascii="Calibri" w:hAnsi="Calibri" w:cs="Calibri"/>
          <w:sz w:val="22"/>
        </w:rPr>
        <w:t xml:space="preserve">výši </w:t>
      </w:r>
      <w:r w:rsidRPr="005E0D63">
        <w:rPr>
          <w:rFonts w:ascii="Calibri" w:hAnsi="Calibri" w:cs="Calibri"/>
          <w:sz w:val="22"/>
        </w:rPr>
        <w:t>5 %</w:t>
      </w:r>
      <w:r w:rsidRPr="00393534">
        <w:rPr>
          <w:rFonts w:ascii="Calibri" w:hAnsi="Calibri" w:cs="Calibri"/>
          <w:sz w:val="22"/>
        </w:rPr>
        <w:t xml:space="preserve"> z celkové </w:t>
      </w:r>
      <w:r>
        <w:rPr>
          <w:rFonts w:ascii="Calibri" w:hAnsi="Calibri" w:cs="Calibri"/>
          <w:sz w:val="22"/>
        </w:rPr>
        <w:t>Odměny</w:t>
      </w:r>
      <w:r w:rsidRPr="00393534">
        <w:rPr>
          <w:rFonts w:ascii="Calibri" w:hAnsi="Calibri" w:cs="Calibri"/>
          <w:sz w:val="22"/>
        </w:rPr>
        <w:t xml:space="preserve"> včetně DPH </w:t>
      </w:r>
      <w:r>
        <w:rPr>
          <w:rFonts w:ascii="Calibri" w:hAnsi="Calibri" w:cs="Calibri"/>
          <w:sz w:val="22"/>
        </w:rPr>
        <w:t>podle této smlouvy</w:t>
      </w:r>
      <w:r w:rsidRPr="00E63188">
        <w:rPr>
          <w:rFonts w:ascii="Calibri" w:hAnsi="Calibri" w:cs="Calibri"/>
          <w:sz w:val="22"/>
        </w:rPr>
        <w:t xml:space="preserve"> </w:t>
      </w:r>
      <w:r w:rsidRPr="00393534">
        <w:rPr>
          <w:rFonts w:ascii="Calibri" w:hAnsi="Calibri" w:cs="Calibri"/>
          <w:sz w:val="22"/>
        </w:rPr>
        <w:t>za každé takovéto porušení.</w:t>
      </w:r>
      <w:r>
        <w:rPr>
          <w:rFonts w:ascii="Calibri" w:hAnsi="Calibri" w:cs="Calibri"/>
          <w:sz w:val="22"/>
        </w:rPr>
        <w:t xml:space="preserve"> </w:t>
      </w:r>
      <w:r w:rsidRPr="00E63188">
        <w:rPr>
          <w:rFonts w:ascii="Calibri" w:hAnsi="Calibri" w:cs="Calibri"/>
          <w:sz w:val="22"/>
        </w:rPr>
        <w:t xml:space="preserve">Tímto není jakkoli dotčen nárok </w:t>
      </w:r>
      <w:r>
        <w:rPr>
          <w:rFonts w:ascii="Calibri" w:hAnsi="Calibri" w:cs="Calibri"/>
          <w:sz w:val="22"/>
        </w:rPr>
        <w:t>Příkazce</w:t>
      </w:r>
      <w:r w:rsidRPr="00E63188">
        <w:rPr>
          <w:rFonts w:ascii="Calibri" w:hAnsi="Calibri" w:cs="Calibri"/>
          <w:sz w:val="22"/>
        </w:rPr>
        <w:t xml:space="preserve"> na náhradu škody.</w:t>
      </w:r>
      <w:r>
        <w:rPr>
          <w:rFonts w:ascii="Calibri" w:hAnsi="Calibri" w:cs="Calibri"/>
          <w:sz w:val="22"/>
        </w:rPr>
        <w:t xml:space="preserve"> Úhradu smluvní pokuty nelze požadovat v případě, kdy dojde ke změně subdodavatele s předchozím písemným souhlasem Příkazce.</w:t>
      </w:r>
    </w:p>
    <w:p w:rsidR="00B14455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9</w:t>
      </w:r>
      <w:r w:rsidRPr="00C70626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>4</w:t>
      </w:r>
      <w:proofErr w:type="gramEnd"/>
      <w:r w:rsidRPr="00C70626">
        <w:rPr>
          <w:rFonts w:ascii="Calibri" w:hAnsi="Calibri" w:cs="Calibri"/>
          <w:sz w:val="22"/>
        </w:rPr>
        <w:t>.</w:t>
      </w:r>
      <w:r w:rsidRPr="00C70626">
        <w:rPr>
          <w:rFonts w:ascii="Calibri" w:hAnsi="Calibri" w:cs="Calibri"/>
          <w:sz w:val="22"/>
        </w:rPr>
        <w:tab/>
        <w:t xml:space="preserve">V případě porušení </w:t>
      </w:r>
      <w:r>
        <w:rPr>
          <w:rFonts w:ascii="Calibri" w:hAnsi="Calibri" w:cs="Calibri"/>
          <w:sz w:val="22"/>
        </w:rPr>
        <w:t xml:space="preserve">smluvní </w:t>
      </w:r>
      <w:r w:rsidRPr="008E3189">
        <w:rPr>
          <w:rFonts w:ascii="Calibri" w:hAnsi="Calibri" w:cs="Calibri"/>
          <w:sz w:val="22"/>
        </w:rPr>
        <w:t xml:space="preserve">povinnosti uvedené v čl. V. odst. 5.3. této smlouvy se Příkazník zavazuje zaplatit Příkazci smluvní pokutu ve výši </w:t>
      </w:r>
      <w:r w:rsidR="00B13E8B" w:rsidRPr="008E3189">
        <w:rPr>
          <w:rFonts w:ascii="Calibri" w:hAnsi="Calibri" w:cs="Calibri"/>
          <w:sz w:val="22"/>
        </w:rPr>
        <w:t>100.</w:t>
      </w:r>
      <w:r w:rsidR="00840A05" w:rsidRPr="008E3189">
        <w:rPr>
          <w:rFonts w:ascii="Calibri" w:hAnsi="Calibri" w:cs="Calibri"/>
          <w:sz w:val="22"/>
        </w:rPr>
        <w:t>000</w:t>
      </w:r>
      <w:r w:rsidRPr="008E3189">
        <w:rPr>
          <w:rFonts w:ascii="Calibri" w:hAnsi="Calibri" w:cs="Calibri"/>
          <w:sz w:val="22"/>
        </w:rPr>
        <w:t>,- Kč. Tímto</w:t>
      </w:r>
      <w:r w:rsidRPr="00D6600F">
        <w:rPr>
          <w:rFonts w:ascii="Calibri" w:hAnsi="Calibri" w:cs="Calibri"/>
          <w:sz w:val="22"/>
        </w:rPr>
        <w:t xml:space="preserve"> není jakkoli dotčen nárok </w:t>
      </w:r>
      <w:r>
        <w:rPr>
          <w:rFonts w:ascii="Calibri" w:hAnsi="Calibri" w:cs="Calibri"/>
          <w:sz w:val="22"/>
        </w:rPr>
        <w:t>Příkazce</w:t>
      </w:r>
      <w:r w:rsidRPr="00D6600F">
        <w:rPr>
          <w:rFonts w:ascii="Calibri" w:hAnsi="Calibri" w:cs="Calibri"/>
          <w:sz w:val="22"/>
        </w:rPr>
        <w:t xml:space="preserve"> na náhradu škody.</w:t>
      </w:r>
    </w:p>
    <w:p w:rsidR="00B14455" w:rsidRPr="00A93184" w:rsidRDefault="00B14455" w:rsidP="00B14455">
      <w:pPr>
        <w:pStyle w:val="Nadpis1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X.</w:t>
      </w:r>
      <w:r>
        <w:rPr>
          <w:rFonts w:ascii="Calibri" w:hAnsi="Calibri" w:cs="Calibri"/>
          <w:sz w:val="22"/>
          <w:szCs w:val="22"/>
        </w:rPr>
        <w:tab/>
      </w:r>
      <w:r w:rsidRPr="00E63188">
        <w:rPr>
          <w:rFonts w:ascii="Calibri" w:hAnsi="Calibri" w:cs="Calibri"/>
          <w:sz w:val="22"/>
          <w:szCs w:val="22"/>
        </w:rPr>
        <w:t>Změna smlouvy, odstoupení</w:t>
      </w:r>
      <w:r w:rsidRPr="00A93184">
        <w:rPr>
          <w:rFonts w:ascii="Calibri" w:hAnsi="Calibri" w:cs="Calibri"/>
          <w:sz w:val="22"/>
          <w:szCs w:val="22"/>
        </w:rPr>
        <w:t xml:space="preserve"> od smlouvy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</w:t>
      </w:r>
      <w:r w:rsidRPr="00A93184">
        <w:rPr>
          <w:rFonts w:ascii="Calibri" w:hAnsi="Calibri" w:cs="Calibri"/>
          <w:sz w:val="22"/>
          <w:szCs w:val="22"/>
        </w:rPr>
        <w:t>.1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  <w:t xml:space="preserve">Tuto smlouvu lze změnit jen písemně vzestupně číslovanými dodatky ke smlouvě. Jiné zápisy, protokoly či ústní dohody se za změnu smlouvy nepovažují. </w:t>
      </w:r>
    </w:p>
    <w:p w:rsidR="00B14455" w:rsidRPr="00E63188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</w:t>
      </w:r>
      <w:r w:rsidRPr="00A93184">
        <w:rPr>
          <w:rFonts w:ascii="Calibri" w:hAnsi="Calibri" w:cs="Calibri"/>
          <w:sz w:val="22"/>
          <w:szCs w:val="22"/>
        </w:rPr>
        <w:t>.2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  <w:t xml:space="preserve">Nastanou-li u některé ze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A93184">
        <w:rPr>
          <w:rFonts w:ascii="Calibri" w:hAnsi="Calibri" w:cs="Calibri"/>
          <w:sz w:val="22"/>
          <w:szCs w:val="22"/>
        </w:rPr>
        <w:t xml:space="preserve">stran skutečnosti bránící řádnému plnění smlouvy, je tato povinna to </w:t>
      </w:r>
      <w:r w:rsidRPr="00E63188">
        <w:rPr>
          <w:rFonts w:ascii="Calibri" w:hAnsi="Calibri" w:cs="Calibri"/>
          <w:sz w:val="22"/>
          <w:szCs w:val="22"/>
        </w:rPr>
        <w:t>ihned, bez zbytečného odkladu, oznámit druhé</w:t>
      </w:r>
      <w:r>
        <w:rPr>
          <w:rFonts w:ascii="Calibri" w:hAnsi="Calibri" w:cs="Calibri"/>
          <w:sz w:val="22"/>
          <w:szCs w:val="22"/>
        </w:rPr>
        <w:t xml:space="preserve"> smluvní </w:t>
      </w:r>
      <w:r w:rsidRPr="00E63188">
        <w:rPr>
          <w:rFonts w:ascii="Calibri" w:hAnsi="Calibri" w:cs="Calibri"/>
          <w:sz w:val="22"/>
          <w:szCs w:val="22"/>
        </w:rPr>
        <w:t>straně a vyvolat jednání zástupců oprávněných ke změně smlouvy.</w:t>
      </w:r>
    </w:p>
    <w:p w:rsidR="00B14455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</w:rPr>
      </w:pPr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</w:t>
      </w:r>
      <w:r w:rsidRPr="00E63188">
        <w:rPr>
          <w:rFonts w:ascii="Calibri" w:hAnsi="Calibri" w:cs="Calibri"/>
          <w:sz w:val="22"/>
        </w:rPr>
        <w:t xml:space="preserve">.3. </w:t>
      </w:r>
      <w:r w:rsidRPr="00E63188">
        <w:rPr>
          <w:rFonts w:ascii="Calibri" w:hAnsi="Calibri" w:cs="Calibri"/>
          <w:sz w:val="22"/>
        </w:rPr>
        <w:tab/>
        <w:t>Každá smluvní strana této smlouvy je oprávněna od této smlouvy odstoupit při jejím podstatném porušení druhou smluvní stranou.</w:t>
      </w:r>
    </w:p>
    <w:p w:rsidR="00B14455" w:rsidRPr="00C934B4" w:rsidRDefault="00B14455" w:rsidP="00B14455">
      <w:pPr>
        <w:spacing w:after="120"/>
        <w:ind w:left="705" w:hanging="705"/>
        <w:jc w:val="both"/>
        <w:rPr>
          <w:rFonts w:ascii="Calibri" w:hAnsi="Calibri" w:cs="Calibri"/>
          <w:sz w:val="22"/>
          <w:szCs w:val="22"/>
        </w:rPr>
      </w:pPr>
      <w:proofErr w:type="gramStart"/>
      <w:r w:rsidRPr="00250872">
        <w:rPr>
          <w:rFonts w:ascii="Calibri" w:hAnsi="Calibri" w:cs="Calibri"/>
          <w:bCs/>
          <w:sz w:val="22"/>
        </w:rPr>
        <w:lastRenderedPageBreak/>
        <w:t>10.4</w:t>
      </w:r>
      <w:proofErr w:type="gramEnd"/>
      <w:r w:rsidRPr="00250872">
        <w:rPr>
          <w:rFonts w:ascii="Calibri" w:hAnsi="Calibri" w:cs="Calibri"/>
          <w:bCs/>
          <w:sz w:val="22"/>
        </w:rPr>
        <w:t>.</w:t>
      </w:r>
      <w:r w:rsidRPr="00250872">
        <w:rPr>
          <w:rFonts w:ascii="Calibri" w:hAnsi="Calibri" w:cs="Calibri"/>
          <w:bCs/>
          <w:sz w:val="22"/>
        </w:rPr>
        <w:tab/>
      </w:r>
      <w:r w:rsidRPr="008E3189">
        <w:rPr>
          <w:rFonts w:ascii="Calibri" w:hAnsi="Calibri" w:cs="Calibri"/>
          <w:bCs/>
          <w:sz w:val="22"/>
        </w:rPr>
        <w:t>V případě, že Příkazci – s ohledem na financování/spolufinancování Zakázky a díla (stavby) prostřednictvím finančních prostředků z Evropské unie (Dotace) – nebude Dotace přidělena nejpozději ve lhůtě uvedené v čl. II. odst. 2.5.3. této smlouvy, má Příkazce – již bez dalšího – právo od této smlouvy odstoupit.</w:t>
      </w:r>
    </w:p>
    <w:p w:rsidR="00B14455" w:rsidRPr="00365443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365443">
        <w:rPr>
          <w:rFonts w:ascii="Calibri" w:hAnsi="Calibri" w:cs="Calibri"/>
          <w:sz w:val="22"/>
          <w:szCs w:val="22"/>
        </w:rPr>
        <w:t>10.</w:t>
      </w:r>
      <w:r w:rsidR="00C15A2C" w:rsidRPr="00365443">
        <w:rPr>
          <w:rFonts w:ascii="Calibri" w:hAnsi="Calibri" w:cs="Calibri"/>
          <w:sz w:val="22"/>
          <w:szCs w:val="22"/>
        </w:rPr>
        <w:t>5</w:t>
      </w:r>
      <w:proofErr w:type="gramEnd"/>
      <w:r w:rsidRPr="00365443">
        <w:rPr>
          <w:rFonts w:ascii="Calibri" w:hAnsi="Calibri" w:cs="Calibri"/>
          <w:sz w:val="22"/>
          <w:szCs w:val="22"/>
        </w:rPr>
        <w:t>.</w:t>
      </w:r>
      <w:r w:rsidRPr="00365443">
        <w:rPr>
          <w:rFonts w:ascii="Calibri" w:hAnsi="Calibri" w:cs="Calibri"/>
          <w:sz w:val="22"/>
          <w:szCs w:val="22"/>
        </w:rPr>
        <w:tab/>
        <w:t>Pokud některá ze smluvních stran nesouhlasí s důvody uvedenými v odstoupení ze smlouvy, je povinna toto písemně, do 5 pracovních dnů od obdržení odstoupení, sdělit odstupující straně, jinak se má za to, že s odstoupením souhlasí.</w:t>
      </w:r>
    </w:p>
    <w:p w:rsidR="00B14455" w:rsidRPr="00365443" w:rsidRDefault="00B14455" w:rsidP="00B14455">
      <w:pPr>
        <w:pStyle w:val="Zkladntext"/>
        <w:spacing w:after="120"/>
        <w:ind w:left="709" w:hanging="709"/>
        <w:rPr>
          <w:rFonts w:ascii="Calibri" w:hAnsi="Calibri" w:cs="Calibri"/>
          <w:sz w:val="22"/>
          <w:szCs w:val="22"/>
        </w:rPr>
      </w:pPr>
      <w:proofErr w:type="gramStart"/>
      <w:r w:rsidRPr="00365443">
        <w:rPr>
          <w:rFonts w:ascii="Calibri" w:hAnsi="Calibri" w:cs="Calibri"/>
          <w:sz w:val="22"/>
          <w:szCs w:val="22"/>
        </w:rPr>
        <w:t>10.</w:t>
      </w:r>
      <w:r w:rsidR="00C15A2C" w:rsidRPr="00365443">
        <w:rPr>
          <w:rFonts w:ascii="Calibri" w:hAnsi="Calibri" w:cs="Calibri"/>
          <w:sz w:val="22"/>
          <w:szCs w:val="22"/>
        </w:rPr>
        <w:t>6</w:t>
      </w:r>
      <w:proofErr w:type="gramEnd"/>
      <w:r w:rsidRPr="00365443">
        <w:rPr>
          <w:rFonts w:ascii="Calibri" w:hAnsi="Calibri" w:cs="Calibri"/>
          <w:sz w:val="22"/>
          <w:szCs w:val="22"/>
        </w:rPr>
        <w:t>.</w:t>
      </w:r>
      <w:r w:rsidRPr="00365443">
        <w:rPr>
          <w:rFonts w:ascii="Calibri" w:hAnsi="Calibri" w:cs="Calibri"/>
          <w:sz w:val="22"/>
          <w:szCs w:val="22"/>
        </w:rPr>
        <w:tab/>
        <w:t xml:space="preserve">Příkazce je oprávněn provést započtení všech vzájemných pohledávek, vzniklých při plnění smlouvy, zejména z titulu úhrady sjednané ceny díla a smluvních pokut.  </w:t>
      </w:r>
    </w:p>
    <w:p w:rsidR="00B14455" w:rsidRPr="00E214A8" w:rsidRDefault="00B14455" w:rsidP="00B14455">
      <w:pPr>
        <w:pStyle w:val="Zkladntext"/>
        <w:spacing w:after="120"/>
        <w:ind w:left="709" w:hanging="709"/>
        <w:rPr>
          <w:rFonts w:ascii="Calibri" w:hAnsi="Calibri" w:cs="Calibri"/>
          <w:sz w:val="22"/>
          <w:szCs w:val="22"/>
        </w:rPr>
      </w:pPr>
      <w:r w:rsidRPr="00365443">
        <w:rPr>
          <w:rFonts w:ascii="Calibri" w:hAnsi="Calibri" w:cs="Calibri"/>
          <w:sz w:val="22"/>
          <w:szCs w:val="22"/>
        </w:rPr>
        <w:t>10.</w:t>
      </w:r>
      <w:r w:rsidR="00C15A2C" w:rsidRPr="00365443">
        <w:rPr>
          <w:rFonts w:ascii="Calibri" w:hAnsi="Calibri" w:cs="Calibri"/>
          <w:sz w:val="22"/>
          <w:szCs w:val="22"/>
        </w:rPr>
        <w:t>7</w:t>
      </w:r>
      <w:r w:rsidRPr="0036544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Příkazník</w:t>
      </w:r>
      <w:r w:rsidRPr="00A93184">
        <w:rPr>
          <w:rFonts w:ascii="Calibri" w:hAnsi="Calibri" w:cs="Calibri"/>
          <w:sz w:val="22"/>
          <w:szCs w:val="22"/>
        </w:rPr>
        <w:t xml:space="preserve"> není oprávněn jakékoliv své pohledávky bez </w:t>
      </w:r>
      <w:r>
        <w:rPr>
          <w:rFonts w:ascii="Calibri" w:hAnsi="Calibri" w:cs="Calibri"/>
          <w:sz w:val="22"/>
          <w:szCs w:val="22"/>
        </w:rPr>
        <w:t>Příkazc</w:t>
      </w:r>
      <w:r w:rsidRPr="00A93184">
        <w:rPr>
          <w:rFonts w:ascii="Calibri" w:hAnsi="Calibri" w:cs="Calibri"/>
          <w:sz w:val="22"/>
          <w:szCs w:val="22"/>
        </w:rPr>
        <w:t>ova předchozího písemného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189">
        <w:rPr>
          <w:rFonts w:ascii="Calibri" w:hAnsi="Calibri" w:cs="Calibri"/>
          <w:sz w:val="22"/>
          <w:szCs w:val="22"/>
        </w:rPr>
        <w:t>souhlasu započíst, postoupit, zastavit či jakkoliv jinak zatížit či zcizit. Stejný režim platí pro pohledávky ze smluv, které na základě této smlouvy či v souvislosti s touto smlouvou vzniknou. Jakékoli takovéto započtení, postoupení, zastavení či zatížení a zcizení je neplatné. Pro případ porušení tohoto omezení je Příkazník povinen zaplatit smluvní pokutu ve výši 30 % z hodnoty pohledávky, se kterou bylo v rozporu s tímto ujednáním nakládáno, vždy však nejméně 50.000,- Kč.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 </w:t>
      </w:r>
    </w:p>
    <w:p w:rsidR="00B14455" w:rsidRPr="00365443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65443">
        <w:rPr>
          <w:rFonts w:ascii="Calibri" w:hAnsi="Calibri" w:cs="Calibri"/>
          <w:sz w:val="22"/>
          <w:szCs w:val="22"/>
        </w:rPr>
        <w:t>10.</w:t>
      </w:r>
      <w:r w:rsidR="00C15A2C" w:rsidRPr="00365443">
        <w:rPr>
          <w:rFonts w:ascii="Calibri" w:hAnsi="Calibri" w:cs="Calibri"/>
          <w:sz w:val="22"/>
          <w:szCs w:val="22"/>
        </w:rPr>
        <w:t>8</w:t>
      </w:r>
      <w:r w:rsidRPr="00365443">
        <w:rPr>
          <w:rFonts w:ascii="Calibri" w:hAnsi="Calibri" w:cs="Calibri"/>
          <w:sz w:val="22"/>
          <w:szCs w:val="22"/>
        </w:rPr>
        <w:t xml:space="preserve">.  </w:t>
      </w:r>
      <w:r w:rsidRPr="00365443">
        <w:rPr>
          <w:rFonts w:ascii="Calibri" w:hAnsi="Calibri" w:cs="Calibri"/>
          <w:sz w:val="22"/>
          <w:szCs w:val="22"/>
        </w:rPr>
        <w:tab/>
        <w:t>Odstoupení od smlouvy kterékoli ze smluvních stran se nijak nedotýká nároků na zaplacení smluvních pokut.</w:t>
      </w:r>
    </w:p>
    <w:p w:rsidR="002B2A8E" w:rsidRPr="00365443" w:rsidRDefault="00C15A2C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365443">
        <w:rPr>
          <w:rFonts w:ascii="Calibri" w:hAnsi="Calibri" w:cs="Calibri"/>
          <w:sz w:val="22"/>
          <w:szCs w:val="22"/>
        </w:rPr>
        <w:t>10.9</w:t>
      </w:r>
      <w:proofErr w:type="gramEnd"/>
      <w:r w:rsidR="002B2A8E" w:rsidRPr="00365443">
        <w:rPr>
          <w:rFonts w:ascii="Calibri" w:hAnsi="Calibri" w:cs="Calibri"/>
          <w:sz w:val="22"/>
          <w:szCs w:val="22"/>
        </w:rPr>
        <w:t>.</w:t>
      </w:r>
      <w:r w:rsidR="002B2A8E" w:rsidRPr="00365443">
        <w:rPr>
          <w:rFonts w:ascii="Calibri" w:hAnsi="Calibri" w:cs="Calibri"/>
          <w:sz w:val="22"/>
          <w:szCs w:val="22"/>
        </w:rPr>
        <w:tab/>
        <w:t xml:space="preserve">Pro vyloučení všech pochybností se smluvní strany výslovně dohodly, že </w:t>
      </w:r>
      <w:proofErr w:type="spellStart"/>
      <w:r w:rsidR="002B2A8E" w:rsidRPr="00365443">
        <w:rPr>
          <w:rFonts w:ascii="Calibri" w:hAnsi="Calibri" w:cs="Calibri"/>
          <w:sz w:val="22"/>
          <w:szCs w:val="22"/>
        </w:rPr>
        <w:t>ust</w:t>
      </w:r>
      <w:proofErr w:type="spellEnd"/>
      <w:r w:rsidR="002B2A8E" w:rsidRPr="00365443">
        <w:rPr>
          <w:rFonts w:ascii="Calibri" w:hAnsi="Calibri" w:cs="Calibri"/>
          <w:sz w:val="22"/>
          <w:szCs w:val="22"/>
        </w:rPr>
        <w:t>. § 2440 zákona č. 89/2012 Sb., občanský zákoník</w:t>
      </w:r>
      <w:r w:rsidR="00A20A24" w:rsidRPr="00365443">
        <w:rPr>
          <w:rFonts w:ascii="Calibri" w:hAnsi="Calibri" w:cs="Calibri"/>
          <w:sz w:val="22"/>
          <w:szCs w:val="22"/>
        </w:rPr>
        <w:t xml:space="preserve"> (dále jen „</w:t>
      </w:r>
      <w:r w:rsidR="00A20A24" w:rsidRPr="00365443">
        <w:rPr>
          <w:rFonts w:ascii="Calibri" w:hAnsi="Calibri" w:cs="Calibri"/>
          <w:b/>
          <w:i/>
          <w:sz w:val="22"/>
          <w:szCs w:val="22"/>
        </w:rPr>
        <w:t>občanský zákoník</w:t>
      </w:r>
      <w:r w:rsidR="00A20A24" w:rsidRPr="00365443">
        <w:rPr>
          <w:rFonts w:ascii="Calibri" w:hAnsi="Calibri" w:cs="Calibri"/>
          <w:sz w:val="22"/>
          <w:szCs w:val="22"/>
        </w:rPr>
        <w:t>“),</w:t>
      </w:r>
      <w:r w:rsidR="002B2A8E" w:rsidRPr="00365443">
        <w:rPr>
          <w:rFonts w:ascii="Calibri" w:hAnsi="Calibri" w:cs="Calibri"/>
          <w:sz w:val="22"/>
          <w:szCs w:val="22"/>
        </w:rPr>
        <w:t xml:space="preserve"> </w:t>
      </w:r>
      <w:r w:rsidR="00A20A24" w:rsidRPr="00365443">
        <w:rPr>
          <w:rFonts w:ascii="Calibri" w:hAnsi="Calibri" w:cs="Calibri"/>
          <w:sz w:val="22"/>
          <w:szCs w:val="22"/>
        </w:rPr>
        <w:t xml:space="preserve">týkající se výpovědi příkazu, </w:t>
      </w:r>
      <w:r w:rsidR="002B2A8E" w:rsidRPr="00365443">
        <w:rPr>
          <w:rFonts w:ascii="Calibri" w:hAnsi="Calibri" w:cs="Calibri"/>
          <w:sz w:val="22"/>
          <w:szCs w:val="22"/>
        </w:rPr>
        <w:t xml:space="preserve">se pro právní vztah založený touto smlouvou nepoužije. Pro smluvní strany tak </w:t>
      </w:r>
      <w:r w:rsidR="00F16C68" w:rsidRPr="00365443">
        <w:rPr>
          <w:rFonts w:ascii="Calibri" w:hAnsi="Calibri" w:cs="Calibri"/>
          <w:sz w:val="22"/>
          <w:szCs w:val="22"/>
        </w:rPr>
        <w:t>bezvýjimečně</w:t>
      </w:r>
      <w:r w:rsidR="002B2A8E" w:rsidRPr="00365443">
        <w:rPr>
          <w:rFonts w:ascii="Calibri" w:hAnsi="Calibri" w:cs="Calibri"/>
          <w:sz w:val="22"/>
          <w:szCs w:val="22"/>
        </w:rPr>
        <w:t xml:space="preserve"> platí, že tuto smlouvu mohou ukončit jen za podmínek touto smlouvou stanovených.</w:t>
      </w:r>
    </w:p>
    <w:p w:rsidR="00B14455" w:rsidRDefault="00C15A2C" w:rsidP="00365443">
      <w:pPr>
        <w:spacing w:after="120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365443">
        <w:rPr>
          <w:rFonts w:ascii="Calibri" w:hAnsi="Calibri" w:cs="Calibri"/>
          <w:sz w:val="22"/>
          <w:szCs w:val="22"/>
        </w:rPr>
        <w:t>10.10</w:t>
      </w:r>
      <w:proofErr w:type="gramEnd"/>
      <w:r w:rsidRPr="00365443">
        <w:rPr>
          <w:rFonts w:ascii="Calibri" w:hAnsi="Calibri" w:cs="Calibri"/>
          <w:sz w:val="22"/>
          <w:szCs w:val="22"/>
        </w:rPr>
        <w:t>.</w:t>
      </w:r>
      <w:r w:rsidR="00A20A24" w:rsidRPr="00365443">
        <w:rPr>
          <w:rFonts w:ascii="Calibri" w:hAnsi="Calibri" w:cs="Calibri"/>
          <w:sz w:val="22"/>
          <w:szCs w:val="22"/>
        </w:rPr>
        <w:tab/>
        <w:t>Příkazník dále podle § 1765 odst. 2 občanského zákoníku přebírá riziko změny okolností v souvislosti s plněním povinností podle této smlouvy – pro Příkazníka tedy bezvýjimečně platí, že změní-li se po uzavření této smlouvy okolnosti do té míry, že se plnění podle smlouvy stane pro Příkazníka obtížnější, nemění to nic na povinnosti Příkazníka splnit své povinnosti podle této smlouvy.</w:t>
      </w:r>
    </w:p>
    <w:p w:rsidR="00B14455" w:rsidRPr="00A93184" w:rsidRDefault="00B14455" w:rsidP="00B1445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XI.</w:t>
      </w:r>
      <w:r>
        <w:rPr>
          <w:rFonts w:ascii="Calibri" w:hAnsi="Calibri" w:cs="Calibri"/>
          <w:b/>
          <w:sz w:val="22"/>
          <w:szCs w:val="22"/>
        </w:rPr>
        <w:tab/>
      </w:r>
      <w:r w:rsidRPr="00A93184">
        <w:rPr>
          <w:rFonts w:ascii="Calibri" w:hAnsi="Calibri" w:cs="Calibri"/>
          <w:b/>
          <w:sz w:val="22"/>
          <w:szCs w:val="22"/>
        </w:rPr>
        <w:t>Závěrečná ujednání</w:t>
      </w:r>
    </w:p>
    <w:p w:rsidR="00B14455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.1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 w:rsidRPr="0019397D">
        <w:rPr>
          <w:rFonts w:ascii="Calibri" w:hAnsi="Calibri" w:cs="Calibri"/>
          <w:sz w:val="22"/>
          <w:szCs w:val="22"/>
        </w:rPr>
        <w:t xml:space="preserve">Smluvní strany jsou při plnění této smlouvy povinny dodržovat </w:t>
      </w:r>
      <w:r>
        <w:rPr>
          <w:rFonts w:ascii="Calibri" w:hAnsi="Calibri" w:cs="Calibri"/>
          <w:sz w:val="22"/>
          <w:szCs w:val="22"/>
        </w:rPr>
        <w:t>„</w:t>
      </w:r>
      <w:r w:rsidRPr="0019397D">
        <w:rPr>
          <w:rFonts w:ascii="Calibri" w:hAnsi="Calibri" w:cs="Calibri"/>
          <w:sz w:val="22"/>
          <w:szCs w:val="22"/>
        </w:rPr>
        <w:t>Obchodních podmínky města Zubří pro dodávky zboží, pro poskytování služeb, pro stavební práce nad 500.000,- Kč bez DPH</w:t>
      </w:r>
      <w:r>
        <w:rPr>
          <w:rFonts w:ascii="Calibri" w:hAnsi="Calibri" w:cs="Calibri"/>
          <w:sz w:val="22"/>
          <w:szCs w:val="22"/>
        </w:rPr>
        <w:t xml:space="preserve">“, které </w:t>
      </w:r>
      <w:r w:rsidRPr="0019397D">
        <w:rPr>
          <w:rFonts w:ascii="Calibri" w:hAnsi="Calibri" w:cs="Calibri"/>
          <w:sz w:val="22"/>
          <w:szCs w:val="22"/>
        </w:rPr>
        <w:t>jsou přílohou č. 1 této smlouvy.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11.2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 w:rsidRPr="00A93184">
        <w:rPr>
          <w:rFonts w:ascii="Calibri" w:hAnsi="Calibri" w:cs="Calibri"/>
          <w:sz w:val="22"/>
          <w:szCs w:val="22"/>
        </w:rPr>
        <w:t>Tuto smlouvu lze změnit nebo doplnit pouze výslovným</w:t>
      </w:r>
      <w:r>
        <w:rPr>
          <w:rFonts w:ascii="Calibri" w:hAnsi="Calibri" w:cs="Calibri"/>
          <w:sz w:val="22"/>
          <w:szCs w:val="22"/>
        </w:rPr>
        <w:t>,</w:t>
      </w:r>
      <w:r w:rsidRPr="00A931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písemným a vzestupně číslovaným d</w:t>
      </w:r>
      <w:r w:rsidRPr="00A93184">
        <w:rPr>
          <w:rFonts w:ascii="Calibri" w:hAnsi="Calibri" w:cs="Calibri"/>
          <w:sz w:val="22"/>
          <w:szCs w:val="22"/>
        </w:rPr>
        <w:t>odatkem</w:t>
      </w:r>
      <w:r>
        <w:rPr>
          <w:rFonts w:ascii="Calibri" w:hAnsi="Calibri" w:cs="Calibri"/>
          <w:sz w:val="22"/>
          <w:szCs w:val="22"/>
        </w:rPr>
        <w:t xml:space="preserve"> k této smlouvě,</w:t>
      </w:r>
      <w:r w:rsidRPr="00A93184">
        <w:rPr>
          <w:rFonts w:ascii="Calibri" w:hAnsi="Calibri" w:cs="Calibri"/>
          <w:sz w:val="22"/>
          <w:szCs w:val="22"/>
        </w:rPr>
        <w:t xml:space="preserve"> podepsaným oprávněnými zástupci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A93184">
        <w:rPr>
          <w:rFonts w:ascii="Calibri" w:hAnsi="Calibri" w:cs="Calibri"/>
          <w:sz w:val="22"/>
          <w:szCs w:val="22"/>
        </w:rPr>
        <w:t xml:space="preserve">stran.  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  <w:t xml:space="preserve">Smluvní strany se zavazují, že obchodní a technické informace, které </w:t>
      </w:r>
      <w:r>
        <w:rPr>
          <w:rFonts w:ascii="Calibri" w:hAnsi="Calibri" w:cs="Calibri"/>
          <w:sz w:val="22"/>
          <w:szCs w:val="22"/>
        </w:rPr>
        <w:t>si smluvní strany navzájem poskytly</w:t>
      </w:r>
      <w:r w:rsidRPr="00A93184">
        <w:rPr>
          <w:rFonts w:ascii="Calibri" w:hAnsi="Calibri" w:cs="Calibri"/>
          <w:sz w:val="22"/>
          <w:szCs w:val="22"/>
        </w:rPr>
        <w:t>, nezpřístupní třetím osobám bez souhlasu</w:t>
      </w:r>
      <w:r>
        <w:rPr>
          <w:rFonts w:ascii="Calibri" w:hAnsi="Calibri" w:cs="Calibri"/>
          <w:sz w:val="22"/>
          <w:szCs w:val="22"/>
        </w:rPr>
        <w:t xml:space="preserve"> smluvní strany, která informace poskytla,</w:t>
      </w:r>
      <w:r w:rsidRPr="00A93184">
        <w:rPr>
          <w:rFonts w:ascii="Calibri" w:hAnsi="Calibri" w:cs="Calibri"/>
          <w:sz w:val="22"/>
          <w:szCs w:val="22"/>
        </w:rPr>
        <w:t xml:space="preserve"> a že je nepoužijí pro jiné účely, než pro plnění této smlouvy. Žádná ze smluvních stran, bez písemného souhlasu druhé </w:t>
      </w:r>
      <w:r>
        <w:rPr>
          <w:rFonts w:ascii="Calibri" w:hAnsi="Calibri" w:cs="Calibri"/>
          <w:sz w:val="22"/>
          <w:szCs w:val="22"/>
        </w:rPr>
        <w:t xml:space="preserve">smluvní </w:t>
      </w:r>
      <w:r w:rsidRPr="00A93184">
        <w:rPr>
          <w:rFonts w:ascii="Calibri" w:hAnsi="Calibri" w:cs="Calibri"/>
          <w:sz w:val="22"/>
          <w:szCs w:val="22"/>
        </w:rPr>
        <w:t>strany, nepřevede smlouvu na třetí osobu.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4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  <w:t xml:space="preserve">Nedílnou součástí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93184">
        <w:rPr>
          <w:rFonts w:ascii="Calibri" w:hAnsi="Calibri" w:cs="Calibri"/>
          <w:sz w:val="22"/>
          <w:szCs w:val="22"/>
        </w:rPr>
        <w:t>smlouvy jsou</w:t>
      </w:r>
      <w:r>
        <w:rPr>
          <w:rFonts w:ascii="Calibri" w:hAnsi="Calibri" w:cs="Calibri"/>
          <w:sz w:val="22"/>
          <w:szCs w:val="22"/>
        </w:rPr>
        <w:t xml:space="preserve"> následující přílohy</w:t>
      </w:r>
      <w:r w:rsidRPr="00A93184">
        <w:rPr>
          <w:rFonts w:ascii="Calibri" w:hAnsi="Calibri" w:cs="Calibri"/>
          <w:sz w:val="22"/>
          <w:szCs w:val="22"/>
        </w:rPr>
        <w:t>:</w:t>
      </w:r>
    </w:p>
    <w:p w:rsidR="00B14455" w:rsidRPr="00517EAB" w:rsidRDefault="00B14455" w:rsidP="00B14455">
      <w:pPr>
        <w:numPr>
          <w:ilvl w:val="0"/>
          <w:numId w:val="56"/>
        </w:numPr>
        <w:ind w:left="1276" w:hanging="425"/>
        <w:jc w:val="both"/>
        <w:rPr>
          <w:rFonts w:ascii="Calibri" w:hAnsi="Calibri" w:cs="Calibri"/>
          <w:i/>
          <w:sz w:val="22"/>
          <w:szCs w:val="22"/>
        </w:rPr>
      </w:pPr>
      <w:r w:rsidRPr="00517EAB">
        <w:rPr>
          <w:rFonts w:ascii="Calibri" w:hAnsi="Calibri" w:cs="Calibri"/>
          <w:i/>
          <w:sz w:val="22"/>
          <w:szCs w:val="22"/>
        </w:rPr>
        <w:t>Příloha č. 1:</w:t>
      </w:r>
      <w:r w:rsidRPr="00517EAB">
        <w:rPr>
          <w:rFonts w:ascii="Calibri" w:hAnsi="Calibri" w:cs="Calibri"/>
          <w:i/>
          <w:sz w:val="22"/>
          <w:szCs w:val="22"/>
        </w:rPr>
        <w:tab/>
        <w:t xml:space="preserve">Obchodní podmínky města Zubří pro dodávky zboží, pro poskytování </w:t>
      </w:r>
    </w:p>
    <w:p w:rsidR="00B14455" w:rsidRPr="00517EAB" w:rsidRDefault="00B14455" w:rsidP="00B14455">
      <w:pPr>
        <w:spacing w:after="120"/>
        <w:ind w:left="2832"/>
        <w:jc w:val="both"/>
        <w:rPr>
          <w:rFonts w:ascii="Calibri" w:hAnsi="Calibri" w:cs="Calibri"/>
          <w:i/>
          <w:sz w:val="22"/>
          <w:szCs w:val="22"/>
        </w:rPr>
      </w:pPr>
      <w:r w:rsidRPr="00517EAB">
        <w:rPr>
          <w:rFonts w:ascii="Calibri" w:hAnsi="Calibri" w:cs="Calibri"/>
          <w:i/>
          <w:sz w:val="22"/>
          <w:szCs w:val="22"/>
        </w:rPr>
        <w:t>služeb, pro stavební práce nad 500.000,- Kč bez DPH</w:t>
      </w:r>
    </w:p>
    <w:p w:rsidR="00B14455" w:rsidRPr="00517EAB" w:rsidRDefault="00B14455" w:rsidP="00B14455">
      <w:pPr>
        <w:numPr>
          <w:ilvl w:val="0"/>
          <w:numId w:val="56"/>
        </w:numPr>
        <w:spacing w:after="120"/>
        <w:ind w:left="1276" w:hanging="425"/>
        <w:jc w:val="both"/>
        <w:rPr>
          <w:rFonts w:ascii="Calibri" w:hAnsi="Calibri" w:cs="Calibri"/>
          <w:i/>
          <w:sz w:val="22"/>
          <w:szCs w:val="22"/>
        </w:rPr>
      </w:pPr>
      <w:r w:rsidRPr="00517EAB">
        <w:rPr>
          <w:rFonts w:ascii="Calibri" w:hAnsi="Calibri" w:cs="Calibri"/>
          <w:i/>
          <w:sz w:val="22"/>
          <w:szCs w:val="22"/>
        </w:rPr>
        <w:lastRenderedPageBreak/>
        <w:t>Příloha č. 2:</w:t>
      </w:r>
      <w:r w:rsidRPr="00517EAB">
        <w:rPr>
          <w:rFonts w:ascii="Calibri" w:hAnsi="Calibri" w:cs="Calibri"/>
          <w:i/>
          <w:sz w:val="22"/>
          <w:szCs w:val="22"/>
        </w:rPr>
        <w:tab/>
        <w:t xml:space="preserve">Subdodavatelské schéma </w:t>
      </w:r>
      <w:r>
        <w:rPr>
          <w:rFonts w:ascii="Calibri" w:hAnsi="Calibri" w:cs="Calibri"/>
          <w:i/>
          <w:sz w:val="22"/>
          <w:szCs w:val="22"/>
        </w:rPr>
        <w:t>(Část I</w:t>
      </w:r>
      <w:r w:rsidR="00A20A24"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 xml:space="preserve"> Zakázky)</w:t>
      </w:r>
    </w:p>
    <w:p w:rsidR="00B14455" w:rsidRPr="00517EAB" w:rsidRDefault="00B14455" w:rsidP="00B14455">
      <w:pPr>
        <w:numPr>
          <w:ilvl w:val="0"/>
          <w:numId w:val="56"/>
        </w:numPr>
        <w:spacing w:after="120"/>
        <w:ind w:left="1276" w:hanging="425"/>
        <w:jc w:val="both"/>
        <w:rPr>
          <w:rFonts w:ascii="Calibri" w:hAnsi="Calibri" w:cs="Calibri"/>
          <w:i/>
          <w:sz w:val="22"/>
          <w:szCs w:val="22"/>
        </w:rPr>
      </w:pPr>
      <w:r w:rsidRPr="00517EAB">
        <w:rPr>
          <w:rFonts w:ascii="Calibri" w:hAnsi="Calibri" w:cs="Calibri"/>
          <w:i/>
          <w:sz w:val="22"/>
          <w:szCs w:val="22"/>
        </w:rPr>
        <w:t>Příloha č. 3:</w:t>
      </w:r>
      <w:r w:rsidRPr="00517EAB">
        <w:rPr>
          <w:rFonts w:ascii="Calibri" w:hAnsi="Calibri" w:cs="Calibri"/>
          <w:i/>
          <w:sz w:val="22"/>
          <w:szCs w:val="22"/>
        </w:rPr>
        <w:tab/>
        <w:t xml:space="preserve">Položkový rozpočet </w:t>
      </w:r>
      <w:r>
        <w:rPr>
          <w:rFonts w:ascii="Calibri" w:hAnsi="Calibri" w:cs="Calibri"/>
          <w:i/>
          <w:sz w:val="22"/>
          <w:szCs w:val="22"/>
        </w:rPr>
        <w:t>(Část I</w:t>
      </w:r>
      <w:r w:rsidR="00A20A24"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 xml:space="preserve"> Zakázky)</w:t>
      </w:r>
    </w:p>
    <w:p w:rsidR="00B14455" w:rsidRPr="00365443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5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 w:rsidRPr="00365443">
        <w:rPr>
          <w:rFonts w:ascii="Calibri" w:hAnsi="Calibri" w:cs="Calibri"/>
          <w:sz w:val="22"/>
          <w:szCs w:val="22"/>
        </w:rPr>
        <w:t xml:space="preserve">Práva a povinnosti neupravené touto smlouvou se řídí </w:t>
      </w:r>
      <w:proofErr w:type="spellStart"/>
      <w:r w:rsidRPr="00365443">
        <w:rPr>
          <w:rFonts w:ascii="Calibri" w:hAnsi="Calibri" w:cs="Calibri"/>
          <w:sz w:val="22"/>
          <w:szCs w:val="22"/>
        </w:rPr>
        <w:t>ust</w:t>
      </w:r>
      <w:proofErr w:type="spellEnd"/>
      <w:r w:rsidRPr="00365443">
        <w:rPr>
          <w:rFonts w:ascii="Calibri" w:hAnsi="Calibri" w:cs="Calibri"/>
          <w:sz w:val="22"/>
          <w:szCs w:val="22"/>
        </w:rPr>
        <w:t>. § 2430</w:t>
      </w:r>
      <w:r w:rsidRPr="00365443" w:rsidDel="00A237C5">
        <w:rPr>
          <w:rFonts w:ascii="Calibri" w:hAnsi="Calibri" w:cs="Calibri"/>
          <w:sz w:val="22"/>
          <w:szCs w:val="22"/>
        </w:rPr>
        <w:t xml:space="preserve"> </w:t>
      </w:r>
      <w:r w:rsidRPr="00365443">
        <w:rPr>
          <w:rFonts w:ascii="Calibri" w:hAnsi="Calibri" w:cs="Calibri"/>
          <w:sz w:val="22"/>
          <w:szCs w:val="22"/>
        </w:rPr>
        <w:t>a násl. občansk</w:t>
      </w:r>
      <w:r w:rsidR="00A20A24" w:rsidRPr="00365443">
        <w:rPr>
          <w:rFonts w:ascii="Calibri" w:hAnsi="Calibri" w:cs="Calibri"/>
          <w:sz w:val="22"/>
          <w:szCs w:val="22"/>
        </w:rPr>
        <w:t>ého</w:t>
      </w:r>
      <w:r w:rsidRPr="00365443">
        <w:rPr>
          <w:rFonts w:ascii="Calibri" w:hAnsi="Calibri" w:cs="Calibri"/>
          <w:sz w:val="22"/>
          <w:szCs w:val="22"/>
        </w:rPr>
        <w:t xml:space="preserve"> zákoník</w:t>
      </w:r>
      <w:r w:rsidR="00A20A24" w:rsidRPr="00365443">
        <w:rPr>
          <w:rFonts w:ascii="Calibri" w:hAnsi="Calibri" w:cs="Calibri"/>
          <w:sz w:val="22"/>
          <w:szCs w:val="22"/>
        </w:rPr>
        <w:t xml:space="preserve">u (s výjimkou </w:t>
      </w:r>
      <w:proofErr w:type="spellStart"/>
      <w:r w:rsidR="00A20A24" w:rsidRPr="00365443">
        <w:rPr>
          <w:rFonts w:ascii="Calibri" w:hAnsi="Calibri" w:cs="Calibri"/>
          <w:sz w:val="22"/>
          <w:szCs w:val="22"/>
        </w:rPr>
        <w:t>ust</w:t>
      </w:r>
      <w:proofErr w:type="spellEnd"/>
      <w:r w:rsidR="00A20A24" w:rsidRPr="00365443">
        <w:rPr>
          <w:rFonts w:ascii="Calibri" w:hAnsi="Calibri" w:cs="Calibri"/>
          <w:sz w:val="22"/>
          <w:szCs w:val="22"/>
        </w:rPr>
        <w:t>. § 2440 občanského zákoníku</w:t>
      </w:r>
      <w:r w:rsidR="00C15A2C" w:rsidRPr="00365443">
        <w:rPr>
          <w:rFonts w:ascii="Calibri" w:hAnsi="Calibri" w:cs="Calibri"/>
          <w:sz w:val="22"/>
          <w:szCs w:val="22"/>
        </w:rPr>
        <w:t>, které se pro právní vztah založený touto smlouvou nepoužije</w:t>
      </w:r>
      <w:r w:rsidR="00A20A24" w:rsidRPr="00365443">
        <w:rPr>
          <w:rFonts w:ascii="Calibri" w:hAnsi="Calibri" w:cs="Calibri"/>
          <w:sz w:val="22"/>
          <w:szCs w:val="22"/>
        </w:rPr>
        <w:t>)</w:t>
      </w:r>
      <w:r w:rsidRPr="00365443">
        <w:rPr>
          <w:rFonts w:ascii="Calibri" w:hAnsi="Calibri" w:cs="Calibri"/>
          <w:sz w:val="22"/>
          <w:szCs w:val="22"/>
        </w:rPr>
        <w:t>.</w:t>
      </w:r>
    </w:p>
    <w:p w:rsidR="00B14455" w:rsidRPr="00C934B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</w:rPr>
      </w:pPr>
      <w:proofErr w:type="gramStart"/>
      <w:r w:rsidRPr="00365443">
        <w:rPr>
          <w:rFonts w:ascii="Calibri" w:hAnsi="Calibri" w:cs="Calibri"/>
          <w:sz w:val="22"/>
          <w:szCs w:val="22"/>
        </w:rPr>
        <w:t>11.6</w:t>
      </w:r>
      <w:proofErr w:type="gramEnd"/>
      <w:r w:rsidRPr="00365443">
        <w:rPr>
          <w:rFonts w:ascii="Calibri" w:hAnsi="Calibri" w:cs="Calibri"/>
          <w:sz w:val="22"/>
          <w:szCs w:val="22"/>
        </w:rPr>
        <w:t>.</w:t>
      </w:r>
      <w:r w:rsidRPr="00365443">
        <w:rPr>
          <w:rFonts w:ascii="Calibri" w:hAnsi="Calibri" w:cs="Calibri"/>
          <w:sz w:val="22"/>
          <w:szCs w:val="22"/>
        </w:rPr>
        <w:tab/>
      </w:r>
      <w:r w:rsidRPr="00365443">
        <w:rPr>
          <w:rFonts w:ascii="Calibri" w:hAnsi="Calibri" w:cs="Calibri"/>
          <w:sz w:val="22"/>
        </w:rPr>
        <w:t>Jakýkoliv spor vzniklý</w:t>
      </w:r>
      <w:r w:rsidRPr="00C934B4">
        <w:rPr>
          <w:rFonts w:ascii="Calibri" w:hAnsi="Calibri" w:cs="Calibri"/>
          <w:sz w:val="22"/>
        </w:rPr>
        <w:t xml:space="preserve"> z této smlouvy, pokud se jej nepodaří urovnat jednáním mezi smluvními stranami, bude rozhodnut k tomu věcně příslušným </w:t>
      </w:r>
      <w:r w:rsidRPr="00517EAB">
        <w:rPr>
          <w:rFonts w:ascii="Calibri" w:hAnsi="Calibri" w:cs="Calibri"/>
          <w:sz w:val="22"/>
        </w:rPr>
        <w:t>soudem</w:t>
      </w:r>
      <w:r w:rsidRPr="00C934B4">
        <w:rPr>
          <w:rFonts w:ascii="Calibri" w:hAnsi="Calibri" w:cs="Calibri"/>
          <w:sz w:val="22"/>
        </w:rPr>
        <w:t xml:space="preserve">, přičemž soudem místně příslušným k rozhodnutí bude na základě dohody smluvních stran soud určený podle sídla </w:t>
      </w:r>
      <w:r>
        <w:rPr>
          <w:rFonts w:ascii="Calibri" w:hAnsi="Calibri" w:cs="Calibri"/>
          <w:sz w:val="22"/>
        </w:rPr>
        <w:t>Příkazce</w:t>
      </w:r>
      <w:r w:rsidRPr="00C934B4">
        <w:rPr>
          <w:rFonts w:ascii="Calibri" w:hAnsi="Calibri" w:cs="Calibri"/>
          <w:sz w:val="22"/>
        </w:rPr>
        <w:t>.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C934B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7</w:t>
      </w:r>
      <w:proofErr w:type="gramEnd"/>
      <w:r w:rsidRPr="00C934B4">
        <w:rPr>
          <w:rFonts w:ascii="Calibri" w:hAnsi="Calibri" w:cs="Calibri"/>
          <w:sz w:val="22"/>
          <w:szCs w:val="22"/>
        </w:rPr>
        <w:t>.</w:t>
      </w:r>
      <w:r w:rsidRPr="00C934B4">
        <w:rPr>
          <w:rFonts w:ascii="Calibri" w:hAnsi="Calibri" w:cs="Calibri"/>
          <w:sz w:val="22"/>
          <w:szCs w:val="22"/>
        </w:rPr>
        <w:tab/>
        <w:t>Smluvní strany shodně prohlašují, že si tuto smlouvu před jejím podpisem přečetly a že byla uzavřena</w:t>
      </w:r>
      <w:r w:rsidRPr="00A93184">
        <w:rPr>
          <w:rFonts w:ascii="Calibri" w:hAnsi="Calibri" w:cs="Calibri"/>
          <w:sz w:val="22"/>
          <w:szCs w:val="22"/>
        </w:rPr>
        <w:t xml:space="preserve"> po vzájemném projednání podle jejich pravé a svobodné vůle určitě, vážně a srozumitelně, nikoliv v tísni nebo za nápadně nevýhodných podmínek a její autentičnost stvrzují svými podpisy.</w:t>
      </w:r>
    </w:p>
    <w:p w:rsidR="00B14455" w:rsidRPr="00A93184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8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  <w:t xml:space="preserve">Uzavřená smlouva nabývá účinnosti dnem podpisu </w:t>
      </w:r>
      <w:r>
        <w:rPr>
          <w:rFonts w:ascii="Calibri" w:hAnsi="Calibri" w:cs="Calibri"/>
          <w:sz w:val="22"/>
          <w:szCs w:val="22"/>
        </w:rPr>
        <w:t>oprávněných</w:t>
      </w:r>
      <w:r w:rsidRPr="00A93184">
        <w:rPr>
          <w:rFonts w:ascii="Calibri" w:hAnsi="Calibri" w:cs="Calibri"/>
          <w:sz w:val="22"/>
          <w:szCs w:val="22"/>
        </w:rPr>
        <w:t xml:space="preserve"> zástupců smluvních stran.</w:t>
      </w:r>
    </w:p>
    <w:p w:rsidR="00B14455" w:rsidRPr="004902BF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A931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9</w:t>
      </w:r>
      <w:proofErr w:type="gramEnd"/>
      <w:r w:rsidRPr="00A93184">
        <w:rPr>
          <w:rFonts w:ascii="Calibri" w:hAnsi="Calibri" w:cs="Calibri"/>
          <w:sz w:val="22"/>
          <w:szCs w:val="22"/>
        </w:rPr>
        <w:t>.</w:t>
      </w:r>
      <w:r w:rsidRPr="00A93184">
        <w:rPr>
          <w:rFonts w:ascii="Calibri" w:hAnsi="Calibri" w:cs="Calibri"/>
          <w:sz w:val="22"/>
          <w:szCs w:val="22"/>
        </w:rPr>
        <w:tab/>
      </w:r>
      <w:r w:rsidRPr="004902BF">
        <w:rPr>
          <w:rFonts w:ascii="Calibri" w:hAnsi="Calibri" w:cs="Calibri"/>
          <w:sz w:val="22"/>
          <w:szCs w:val="22"/>
        </w:rPr>
        <w:t xml:space="preserve">Smlouva je vyhotovena ve </w:t>
      </w:r>
      <w:r>
        <w:rPr>
          <w:rFonts w:ascii="Calibri" w:hAnsi="Calibri" w:cs="Calibri"/>
          <w:sz w:val="22"/>
          <w:szCs w:val="22"/>
        </w:rPr>
        <w:t>čtyřech</w:t>
      </w:r>
      <w:r w:rsidRPr="004902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vyhotoveních</w:t>
      </w:r>
      <w:r w:rsidRPr="004902BF">
        <w:rPr>
          <w:rFonts w:ascii="Calibri" w:hAnsi="Calibri" w:cs="Calibri"/>
          <w:sz w:val="22"/>
          <w:szCs w:val="22"/>
        </w:rPr>
        <w:t xml:space="preserve">, z nichž každý je originálem. </w:t>
      </w:r>
      <w:r>
        <w:rPr>
          <w:rFonts w:ascii="Calibri" w:hAnsi="Calibri" w:cs="Calibri"/>
          <w:sz w:val="22"/>
          <w:szCs w:val="22"/>
        </w:rPr>
        <w:t>Příkazník obdrží jedno vyhotovení, ostatní vyhotovení obdrží Příkazce.</w:t>
      </w:r>
    </w:p>
    <w:p w:rsidR="00B14455" w:rsidRPr="003A7C41" w:rsidRDefault="00B14455" w:rsidP="00B14455">
      <w:pPr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A9318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4902B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10</w:t>
      </w:r>
      <w:proofErr w:type="gramEnd"/>
      <w:r w:rsidRPr="004902BF">
        <w:rPr>
          <w:rFonts w:ascii="Calibri" w:hAnsi="Calibri" w:cs="Calibri"/>
          <w:sz w:val="22"/>
          <w:szCs w:val="22"/>
        </w:rPr>
        <w:t>.</w:t>
      </w:r>
      <w:r w:rsidRPr="004902BF">
        <w:rPr>
          <w:rFonts w:ascii="Calibri" w:hAnsi="Calibri" w:cs="Calibri"/>
          <w:sz w:val="22"/>
          <w:szCs w:val="22"/>
        </w:rPr>
        <w:tab/>
      </w:r>
      <w:r w:rsidRPr="004F2434">
        <w:rPr>
          <w:rFonts w:ascii="Calibri" w:hAnsi="Calibri" w:cs="Calibri"/>
          <w:sz w:val="22"/>
          <w:szCs w:val="22"/>
        </w:rPr>
        <w:t xml:space="preserve">Doložka platnosti právního </w:t>
      </w:r>
      <w:r>
        <w:rPr>
          <w:rFonts w:ascii="Calibri" w:hAnsi="Calibri" w:cs="Calibri"/>
          <w:sz w:val="22"/>
          <w:szCs w:val="22"/>
        </w:rPr>
        <w:t>jednání</w:t>
      </w:r>
      <w:r w:rsidRPr="004F24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Pr="004F2434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4F2434">
        <w:rPr>
          <w:rFonts w:ascii="Calibri" w:hAnsi="Calibri" w:cs="Calibri"/>
          <w:sz w:val="22"/>
          <w:szCs w:val="22"/>
        </w:rPr>
        <w:t>ust</w:t>
      </w:r>
      <w:proofErr w:type="spellEnd"/>
      <w:r w:rsidRPr="004F2434">
        <w:rPr>
          <w:rFonts w:ascii="Calibri" w:hAnsi="Calibri" w:cs="Calibri"/>
          <w:sz w:val="22"/>
          <w:szCs w:val="22"/>
        </w:rPr>
        <w:t>. § 41 zákona č. 128/2000 Sb., o obcích (obecní zřízení), ve znění pozdějších předpisů:</w:t>
      </w:r>
      <w:r w:rsidRPr="00A05950">
        <w:rPr>
          <w:rFonts w:ascii="Calibri" w:hAnsi="Calibri" w:cs="Calibri"/>
          <w:sz w:val="22"/>
          <w:szCs w:val="22"/>
        </w:rPr>
        <w:t xml:space="preserve"> </w:t>
      </w:r>
      <w:r w:rsidRPr="004F2434">
        <w:rPr>
          <w:rFonts w:ascii="Calibri" w:hAnsi="Calibri" w:cs="Calibri"/>
          <w:sz w:val="22"/>
          <w:szCs w:val="22"/>
        </w:rPr>
        <w:t xml:space="preserve">O uzavření této </w:t>
      </w:r>
      <w:r w:rsidRPr="00061037">
        <w:rPr>
          <w:rFonts w:ascii="Calibri" w:hAnsi="Calibri" w:cs="Calibri"/>
          <w:sz w:val="22"/>
          <w:szCs w:val="22"/>
        </w:rPr>
        <w:t>s</w:t>
      </w:r>
      <w:r w:rsidRPr="004F2434">
        <w:rPr>
          <w:rFonts w:ascii="Calibri" w:hAnsi="Calibri" w:cs="Calibri"/>
          <w:sz w:val="22"/>
          <w:szCs w:val="22"/>
        </w:rPr>
        <w:t xml:space="preserve">mlouvy rozhodla Rada </w:t>
      </w:r>
      <w:r>
        <w:rPr>
          <w:rFonts w:ascii="Calibri" w:hAnsi="Calibri" w:cs="Calibri"/>
          <w:sz w:val="22"/>
          <w:szCs w:val="22"/>
        </w:rPr>
        <w:t>města Zubří</w:t>
      </w:r>
      <w:r w:rsidRPr="004F2434">
        <w:rPr>
          <w:rFonts w:ascii="Calibri" w:hAnsi="Calibri" w:cs="Calibri"/>
          <w:sz w:val="22"/>
          <w:szCs w:val="22"/>
        </w:rPr>
        <w:t xml:space="preserve"> dne </w:t>
      </w:r>
      <w:r w:rsidRPr="00517EAB">
        <w:rPr>
          <w:rFonts w:ascii="Calibri" w:hAnsi="Calibri" w:cs="Calibri"/>
          <w:sz w:val="22"/>
          <w:szCs w:val="22"/>
          <w:highlight w:val="yellow"/>
        </w:rPr>
        <w:t>…</w:t>
      </w:r>
      <w:r w:rsidRPr="004F2434">
        <w:rPr>
          <w:rFonts w:ascii="Calibri" w:hAnsi="Calibri" w:cs="Calibri"/>
          <w:sz w:val="22"/>
          <w:szCs w:val="22"/>
        </w:rPr>
        <w:t xml:space="preserve">, svým usnesením č. </w:t>
      </w:r>
      <w:r w:rsidRPr="00517EAB">
        <w:rPr>
          <w:rFonts w:ascii="Calibri" w:hAnsi="Calibri" w:cs="Calibri"/>
          <w:sz w:val="22"/>
          <w:szCs w:val="22"/>
          <w:highlight w:val="yellow"/>
        </w:rPr>
        <w:t>…</w:t>
      </w:r>
      <w:r w:rsidRPr="00061037">
        <w:rPr>
          <w:rFonts w:ascii="Calibri" w:hAnsi="Calibri" w:cs="Calibri"/>
          <w:sz w:val="22"/>
          <w:szCs w:val="22"/>
        </w:rPr>
        <w:t>.</w:t>
      </w:r>
    </w:p>
    <w:p w:rsidR="00B14455" w:rsidRPr="00A93184" w:rsidRDefault="00B14455" w:rsidP="00B14455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B14455" w:rsidRPr="00A93184" w:rsidRDefault="00B14455" w:rsidP="00B14455">
      <w:pPr>
        <w:pStyle w:val="Text"/>
        <w:spacing w:before="0" w:after="120"/>
        <w:ind w:right="72"/>
        <w:rPr>
          <w:rFonts w:ascii="Calibri" w:hAnsi="Calibri" w:cs="Calibri"/>
          <w:szCs w:val="22"/>
          <w:lang w:val="cs-CZ"/>
        </w:rPr>
      </w:pPr>
      <w:r w:rsidRPr="00A93184">
        <w:rPr>
          <w:rFonts w:ascii="Calibri" w:hAnsi="Calibri" w:cs="Calibri"/>
          <w:szCs w:val="22"/>
          <w:lang w:val="cs-CZ"/>
        </w:rPr>
        <w:t xml:space="preserve">V Ostravě dne: </w:t>
      </w:r>
      <w:r>
        <w:rPr>
          <w:rFonts w:ascii="Calibri" w:hAnsi="Calibri" w:cs="Calibri"/>
          <w:szCs w:val="22"/>
          <w:lang w:val="cs-CZ"/>
        </w:rPr>
        <w:t>_______________</w:t>
      </w:r>
      <w:r w:rsidRPr="00A93184"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 w:rsidRPr="00A93184">
        <w:rPr>
          <w:rFonts w:ascii="Calibri" w:hAnsi="Calibri" w:cs="Calibri"/>
          <w:szCs w:val="22"/>
          <w:lang w:val="cs-CZ"/>
        </w:rPr>
        <w:t xml:space="preserve">V </w:t>
      </w:r>
      <w:r>
        <w:rPr>
          <w:rFonts w:ascii="Calibri" w:hAnsi="Calibri" w:cs="Calibri"/>
          <w:szCs w:val="22"/>
          <w:lang w:val="cs-CZ"/>
        </w:rPr>
        <w:t>_______________</w:t>
      </w:r>
      <w:r w:rsidRPr="00A93184">
        <w:rPr>
          <w:rFonts w:ascii="Calibri" w:hAnsi="Calibri" w:cs="Calibri"/>
          <w:szCs w:val="22"/>
          <w:lang w:val="cs-CZ"/>
        </w:rPr>
        <w:t xml:space="preserve"> dne: </w:t>
      </w:r>
      <w:r>
        <w:rPr>
          <w:rFonts w:ascii="Calibri" w:hAnsi="Calibri" w:cs="Calibri"/>
          <w:szCs w:val="22"/>
          <w:lang w:val="cs-CZ"/>
        </w:rPr>
        <w:t>_____________</w:t>
      </w:r>
    </w:p>
    <w:p w:rsidR="00B14455" w:rsidRPr="00A93184" w:rsidRDefault="00B14455" w:rsidP="00B14455">
      <w:pPr>
        <w:pStyle w:val="Text"/>
        <w:spacing w:before="0" w:after="120"/>
        <w:ind w:right="72"/>
        <w:rPr>
          <w:rFonts w:ascii="Calibri" w:hAnsi="Calibri" w:cs="Calibri"/>
          <w:szCs w:val="22"/>
          <w:lang w:val="cs-CZ"/>
        </w:rPr>
      </w:pPr>
      <w:r w:rsidRPr="00A93184">
        <w:rPr>
          <w:rFonts w:ascii="Calibri" w:hAnsi="Calibri" w:cs="Calibri"/>
          <w:szCs w:val="22"/>
          <w:lang w:val="cs-CZ"/>
        </w:rPr>
        <w:t xml:space="preserve">Za </w:t>
      </w:r>
      <w:r>
        <w:rPr>
          <w:rFonts w:ascii="Calibri" w:hAnsi="Calibri" w:cs="Calibri"/>
          <w:szCs w:val="22"/>
          <w:lang w:val="cs-CZ"/>
        </w:rPr>
        <w:t>Příkazce</w:t>
      </w:r>
      <w:r w:rsidRPr="00A93184">
        <w:rPr>
          <w:rFonts w:ascii="Calibri" w:hAnsi="Calibri" w:cs="Calibri"/>
          <w:szCs w:val="22"/>
          <w:lang w:val="cs-CZ"/>
        </w:rPr>
        <w:t>:</w:t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>
        <w:rPr>
          <w:rFonts w:ascii="Calibri" w:hAnsi="Calibri" w:cs="Calibri"/>
          <w:szCs w:val="22"/>
          <w:lang w:val="cs-CZ"/>
        </w:rPr>
        <w:tab/>
      </w:r>
      <w:r w:rsidRPr="00A93184">
        <w:rPr>
          <w:rFonts w:ascii="Calibri" w:hAnsi="Calibri" w:cs="Calibri"/>
          <w:szCs w:val="22"/>
          <w:lang w:val="cs-CZ"/>
        </w:rPr>
        <w:t xml:space="preserve">Za </w:t>
      </w:r>
      <w:r>
        <w:rPr>
          <w:rFonts w:ascii="Calibri" w:hAnsi="Calibri" w:cs="Calibri"/>
          <w:szCs w:val="22"/>
          <w:lang w:val="cs-CZ"/>
        </w:rPr>
        <w:t>Příkazníka</w:t>
      </w:r>
      <w:r w:rsidRPr="00A93184">
        <w:rPr>
          <w:rFonts w:ascii="Calibri" w:hAnsi="Calibri" w:cs="Calibri"/>
          <w:szCs w:val="22"/>
          <w:lang w:val="cs-CZ"/>
        </w:rPr>
        <w:t>:</w:t>
      </w:r>
    </w:p>
    <w:p w:rsidR="00B14455" w:rsidRPr="00A93184" w:rsidRDefault="00B14455" w:rsidP="00B14455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B14455" w:rsidRPr="00A93184" w:rsidRDefault="00B14455" w:rsidP="00B14455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B14455" w:rsidRPr="00A93184" w:rsidRDefault="00B14455" w:rsidP="00B144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__________________________</w:t>
      </w:r>
    </w:p>
    <w:p w:rsidR="00B14455" w:rsidRPr="00E02727" w:rsidRDefault="00B14455" w:rsidP="00B14455">
      <w:pPr>
        <w:jc w:val="both"/>
        <w:rPr>
          <w:rFonts w:ascii="Calibri" w:hAnsi="Calibri" w:cs="Calibri"/>
          <w:b/>
          <w:sz w:val="22"/>
          <w:szCs w:val="22"/>
        </w:rPr>
      </w:pPr>
      <w:r w:rsidRPr="00E02727">
        <w:rPr>
          <w:rFonts w:ascii="Calibri" w:hAnsi="Calibri" w:cs="Calibri"/>
          <w:b/>
          <w:sz w:val="22"/>
          <w:szCs w:val="22"/>
        </w:rPr>
        <w:t>Město Zubří</w:t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E02727">
        <w:rPr>
          <w:rFonts w:ascii="Calibri" w:hAnsi="Calibri" w:cs="Calibri"/>
          <w:b/>
          <w:sz w:val="22"/>
          <w:szCs w:val="22"/>
        </w:rPr>
        <w:tab/>
      </w:r>
      <w:r w:rsidRPr="00517EAB">
        <w:rPr>
          <w:rFonts w:ascii="Calibri" w:hAnsi="Calibri" w:cs="Calibri"/>
          <w:b/>
          <w:sz w:val="22"/>
          <w:szCs w:val="22"/>
        </w:rPr>
        <w:t>[</w:t>
      </w:r>
      <w:r w:rsidRPr="00517EAB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Pr="00517EAB">
        <w:rPr>
          <w:rFonts w:ascii="Calibri" w:hAnsi="Calibri" w:cs="Calibri"/>
          <w:b/>
          <w:sz w:val="22"/>
          <w:szCs w:val="22"/>
        </w:rPr>
        <w:t>]</w:t>
      </w:r>
    </w:p>
    <w:p w:rsidR="00B14455" w:rsidRDefault="00B14455" w:rsidP="00B14455">
      <w:pPr>
        <w:jc w:val="both"/>
        <w:rPr>
          <w:rFonts w:ascii="Calibri" w:hAnsi="Calibri" w:cs="Calibri"/>
          <w:sz w:val="22"/>
          <w:szCs w:val="22"/>
        </w:rPr>
      </w:pPr>
      <w:r w:rsidRPr="00517EAB">
        <w:rPr>
          <w:rFonts w:ascii="Calibri" w:hAnsi="Calibri" w:cs="Calibri"/>
          <w:sz w:val="22"/>
          <w:szCs w:val="22"/>
        </w:rPr>
        <w:t>Ing. Lubomír Vaculín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B14455" w:rsidRDefault="00B14455" w:rsidP="00B14455">
      <w:pPr>
        <w:spacing w:after="120"/>
      </w:pPr>
      <w:r w:rsidRPr="00E02727">
        <w:rPr>
          <w:rFonts w:ascii="Calibri" w:hAnsi="Calibri" w:cs="Calibri"/>
          <w:sz w:val="22"/>
          <w:szCs w:val="22"/>
        </w:rPr>
        <w:t>starost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</w:t>
      </w:r>
      <w:r w:rsidRPr="00357E11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8A2E90" w:rsidRDefault="008A2E90"/>
    <w:sectPr w:rsidR="008A2E90" w:rsidSect="00F16C68">
      <w:headerReference w:type="default" r:id="rId9"/>
      <w:footerReference w:type="even" r:id="rId10"/>
      <w:footerReference w:type="default" r:id="rId11"/>
      <w:pgSz w:w="11906" w:h="16838"/>
      <w:pgMar w:top="1276" w:right="1133" w:bottom="1418" w:left="1418" w:header="708" w:footer="9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DD" w:rsidRDefault="008827DD" w:rsidP="00B14455">
      <w:r>
        <w:separator/>
      </w:r>
    </w:p>
  </w:endnote>
  <w:endnote w:type="continuationSeparator" w:id="0">
    <w:p w:rsidR="008827DD" w:rsidRDefault="008827DD" w:rsidP="00B1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68" w:rsidRDefault="009E78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16C6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C68" w:rsidRDefault="00F16C6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68" w:rsidRPr="00517EAB" w:rsidRDefault="00F16C68" w:rsidP="00F16C68">
    <w:pPr>
      <w:pStyle w:val="Zpat"/>
      <w:tabs>
        <w:tab w:val="clear" w:pos="9072"/>
        <w:tab w:val="right" w:pos="9356"/>
      </w:tabs>
      <w:ind w:right="-1"/>
      <w:jc w:val="right"/>
      <w:rPr>
        <w:rFonts w:asciiTheme="minorHAnsi" w:hAnsiTheme="minorHAnsi"/>
        <w:i/>
        <w:sz w:val="24"/>
      </w:rPr>
    </w:pPr>
    <w:r w:rsidRPr="00517EAB">
      <w:rPr>
        <w:rFonts w:asciiTheme="minorHAnsi" w:hAnsiTheme="minorHAnsi"/>
        <w:b/>
        <w:i/>
      </w:rPr>
      <w:tab/>
    </w:r>
    <w:r w:rsidR="009E7830" w:rsidRPr="00517EAB">
      <w:rPr>
        <w:rStyle w:val="slostrnky"/>
        <w:rFonts w:asciiTheme="minorHAnsi" w:hAnsiTheme="minorHAnsi"/>
        <w:i/>
      </w:rPr>
      <w:fldChar w:fldCharType="begin"/>
    </w:r>
    <w:r w:rsidRPr="00517EAB">
      <w:rPr>
        <w:rStyle w:val="slostrnky"/>
        <w:rFonts w:asciiTheme="minorHAnsi" w:hAnsiTheme="minorHAnsi"/>
        <w:i/>
      </w:rPr>
      <w:instrText xml:space="preserve"> PAGE </w:instrText>
    </w:r>
    <w:r w:rsidR="009E7830" w:rsidRPr="00517EAB">
      <w:rPr>
        <w:rStyle w:val="slostrnky"/>
        <w:rFonts w:asciiTheme="minorHAnsi" w:hAnsiTheme="minorHAnsi"/>
        <w:i/>
      </w:rPr>
      <w:fldChar w:fldCharType="separate"/>
    </w:r>
    <w:r w:rsidR="008E3189">
      <w:rPr>
        <w:rStyle w:val="slostrnky"/>
        <w:rFonts w:asciiTheme="minorHAnsi" w:hAnsiTheme="minorHAnsi"/>
        <w:i/>
        <w:noProof/>
      </w:rPr>
      <w:t>11</w:t>
    </w:r>
    <w:r w:rsidR="009E7830" w:rsidRPr="00517EAB">
      <w:rPr>
        <w:rStyle w:val="slostrnky"/>
        <w:rFonts w:asciiTheme="minorHAnsi" w:hAnsiTheme="minorHAnsi"/>
        <w:i/>
      </w:rPr>
      <w:fldChar w:fldCharType="end"/>
    </w:r>
    <w:r w:rsidRPr="00517EAB">
      <w:rPr>
        <w:rFonts w:asciiTheme="minorHAnsi" w:hAnsiTheme="minorHAnsi"/>
        <w:i/>
      </w:rPr>
      <w:t xml:space="preserve">                                                         </w:t>
    </w:r>
    <w:r w:rsidRPr="00517EAB">
      <w:rPr>
        <w:rFonts w:asciiTheme="minorHAnsi" w:hAnsiTheme="minorHAnsi"/>
        <w:i/>
      </w:rPr>
      <w:tab/>
    </w:r>
  </w:p>
  <w:p w:rsidR="00F16C68" w:rsidRDefault="00F16C68" w:rsidP="00F16C68">
    <w:pPr>
      <w:pStyle w:val="Zpat"/>
      <w:tabs>
        <w:tab w:val="clear" w:pos="4536"/>
        <w:tab w:val="right" w:pos="9356"/>
      </w:tabs>
      <w:ind w:right="-1"/>
      <w:jc w:val="right"/>
      <w:rPr>
        <w:rFonts w:asciiTheme="minorHAnsi" w:hAnsiTheme="minorHAnsi"/>
        <w:i/>
        <w:sz w:val="16"/>
      </w:rPr>
    </w:pPr>
  </w:p>
  <w:p w:rsidR="00F16C68" w:rsidRPr="00517EAB" w:rsidRDefault="00F16C68" w:rsidP="00F16C68">
    <w:pPr>
      <w:pStyle w:val="Zpat"/>
      <w:tabs>
        <w:tab w:val="clear" w:pos="4536"/>
        <w:tab w:val="right" w:pos="9356"/>
      </w:tabs>
      <w:ind w:right="-1"/>
      <w:jc w:val="right"/>
      <w:rPr>
        <w:rFonts w:asciiTheme="minorHAnsi" w:hAnsiTheme="minorHAnsi"/>
      </w:rPr>
    </w:pPr>
    <w:r w:rsidRPr="00517EAB">
      <w:rPr>
        <w:rFonts w:asciiTheme="minorHAnsi" w:hAnsiTheme="minorHAnsi"/>
        <w:i/>
        <w:sz w:val="16"/>
      </w:rPr>
      <w:t>TDI a BOZP stavby Multifunkční areál Zubří – vnitřní bazén pro školy a veřejnost</w:t>
    </w:r>
    <w:r w:rsidR="00E138D4">
      <w:rPr>
        <w:rFonts w:asciiTheme="minorHAnsi" w:hAnsiTheme="minorHAnsi"/>
        <w:i/>
        <w:sz w:val="16"/>
      </w:rPr>
      <w:t xml:space="preserve"> </w:t>
    </w:r>
    <w:r w:rsidRPr="00517EAB">
      <w:rPr>
        <w:rFonts w:asciiTheme="minorHAnsi" w:hAnsiTheme="minorHAnsi"/>
        <w:i/>
        <w:sz w:val="16"/>
      </w:rPr>
      <w:t xml:space="preserve">s provozem </w:t>
    </w:r>
    <w:proofErr w:type="spellStart"/>
    <w:r w:rsidRPr="00517EAB">
      <w:rPr>
        <w:rFonts w:asciiTheme="minorHAnsi" w:hAnsiTheme="minorHAnsi"/>
        <w:i/>
        <w:sz w:val="16"/>
      </w:rPr>
      <w:t>wellness</w:t>
    </w:r>
    <w:proofErr w:type="spellEnd"/>
    <w:r w:rsidRPr="00517EAB">
      <w:rPr>
        <w:rFonts w:asciiTheme="minorHAnsi" w:hAnsiTheme="minorHAnsi"/>
        <w:i/>
        <w:sz w:val="16"/>
      </w:rPr>
      <w:t xml:space="preserve"> a provozem bufetu s dětským koutkem </w:t>
    </w:r>
    <w:r w:rsidR="00E138D4">
      <w:rPr>
        <w:rFonts w:asciiTheme="minorHAnsi" w:hAnsiTheme="minorHAnsi"/>
        <w:i/>
        <w:sz w:val="16"/>
      </w:rPr>
      <w:br/>
    </w:r>
    <w:r w:rsidRPr="009D2C90">
      <w:rPr>
        <w:rFonts w:asciiTheme="minorHAnsi" w:hAnsiTheme="minorHAnsi"/>
        <w:i/>
        <w:sz w:val="16"/>
      </w:rPr>
      <w:t>a kuželnou,</w:t>
    </w:r>
    <w:r w:rsidR="00E138D4">
      <w:rPr>
        <w:rFonts w:asciiTheme="minorHAnsi" w:hAnsiTheme="minorHAnsi"/>
        <w:i/>
        <w:sz w:val="16"/>
      </w:rPr>
      <w:t xml:space="preserve"> </w:t>
    </w:r>
    <w:r w:rsidRPr="00517EAB">
      <w:rPr>
        <w:rFonts w:asciiTheme="minorHAnsi" w:hAnsiTheme="minorHAnsi"/>
        <w:i/>
        <w:sz w:val="16"/>
      </w:rPr>
      <w:t>venkovní nerezové bazény se zázemím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DD" w:rsidRDefault="008827DD" w:rsidP="00B14455">
      <w:r>
        <w:separator/>
      </w:r>
    </w:p>
  </w:footnote>
  <w:footnote w:type="continuationSeparator" w:id="0">
    <w:p w:rsidR="008827DD" w:rsidRDefault="008827DD" w:rsidP="00B14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68" w:rsidRDefault="00F16C68" w:rsidP="00F16C68">
    <w:pPr>
      <w:pStyle w:val="Zhlav"/>
      <w:jc w:val="right"/>
      <w:rPr>
        <w:rFonts w:asciiTheme="minorHAnsi" w:hAnsiTheme="minorHAnsi"/>
        <w:i/>
        <w:sz w:val="16"/>
      </w:rPr>
    </w:pPr>
    <w:r w:rsidRPr="00517EAB">
      <w:rPr>
        <w:rFonts w:asciiTheme="minorHAnsi" w:hAnsiTheme="minorHAnsi"/>
        <w:i/>
        <w:sz w:val="16"/>
      </w:rPr>
      <w:t>Příloha č. 2</w:t>
    </w:r>
    <w:r>
      <w:rPr>
        <w:rFonts w:asciiTheme="minorHAnsi" w:hAnsiTheme="minorHAnsi"/>
        <w:i/>
        <w:sz w:val="16"/>
      </w:rPr>
      <w:t>b</w:t>
    </w:r>
    <w:r w:rsidRPr="00517EAB">
      <w:rPr>
        <w:rFonts w:asciiTheme="minorHAnsi" w:hAnsiTheme="minorHAnsi"/>
        <w:i/>
        <w:sz w:val="16"/>
      </w:rPr>
      <w:t>: Příkazní smlouva – část I</w:t>
    </w:r>
    <w:r>
      <w:rPr>
        <w:rFonts w:asciiTheme="minorHAnsi" w:hAnsiTheme="minorHAnsi"/>
        <w:i/>
        <w:sz w:val="16"/>
      </w:rPr>
      <w:t>I</w:t>
    </w:r>
    <w:r w:rsidRPr="00517EAB">
      <w:rPr>
        <w:rFonts w:asciiTheme="minorHAnsi" w:hAnsiTheme="minorHAnsi"/>
        <w:i/>
        <w:sz w:val="16"/>
      </w:rPr>
      <w:t xml:space="preserve"> (závazný návrh)</w:t>
    </w:r>
  </w:p>
  <w:p w:rsidR="00E138D4" w:rsidRDefault="00E138D4" w:rsidP="00F16C68">
    <w:pPr>
      <w:pStyle w:val="Zhlav"/>
      <w:jc w:val="right"/>
      <w:rPr>
        <w:rFonts w:asciiTheme="minorHAnsi" w:hAnsiTheme="minorHAnsi"/>
        <w:i/>
        <w:sz w:val="16"/>
      </w:rPr>
    </w:pPr>
  </w:p>
  <w:p w:rsidR="00E138D4" w:rsidRDefault="00E138D4" w:rsidP="00E138D4">
    <w:pPr>
      <w:pStyle w:val="Zhlav"/>
      <w:tabs>
        <w:tab w:val="clear" w:pos="4536"/>
        <w:tab w:val="left" w:pos="709"/>
        <w:tab w:val="left" w:pos="4253"/>
        <w:tab w:val="left" w:pos="4678"/>
        <w:tab w:val="center" w:pos="5245"/>
      </w:tabs>
      <w:rPr>
        <w:rFonts w:asciiTheme="minorHAnsi" w:hAnsiTheme="minorHAnsi"/>
        <w:i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4826000</wp:posOffset>
          </wp:positionH>
          <wp:positionV relativeFrom="paragraph">
            <wp:posOffset>1270</wp:posOffset>
          </wp:positionV>
          <wp:extent cx="622300" cy="749300"/>
          <wp:effectExtent l="0" t="0" r="635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 w:rsidRPr="00EB668E">
      <w:rPr>
        <w:noProof/>
      </w:rPr>
      <w:drawing>
        <wp:inline distT="0" distB="0" distL="0" distR="0">
          <wp:extent cx="2266950" cy="5016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0" t="18391" r="5396" b="1831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1479550" cy="558800"/>
          <wp:effectExtent l="0" t="0" r="635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8D4" w:rsidRDefault="00E138D4" w:rsidP="00F16C68">
    <w:pPr>
      <w:pStyle w:val="Zhlav"/>
      <w:jc w:val="right"/>
      <w:rPr>
        <w:rFonts w:asciiTheme="minorHAnsi" w:hAnsiTheme="minorHAnsi"/>
        <w:i/>
        <w:sz w:val="16"/>
      </w:rPr>
    </w:pPr>
  </w:p>
  <w:p w:rsidR="00E138D4" w:rsidRDefault="00E138D4" w:rsidP="00F16C68">
    <w:pPr>
      <w:pStyle w:val="Zhlav"/>
      <w:jc w:val="right"/>
      <w:rPr>
        <w:rFonts w:asciiTheme="minorHAnsi" w:hAnsiTheme="minorHAnsi"/>
        <w:i/>
        <w:sz w:val="16"/>
      </w:rPr>
    </w:pPr>
  </w:p>
  <w:p w:rsidR="00E138D4" w:rsidRPr="00517EAB" w:rsidRDefault="00E138D4" w:rsidP="00F16C68">
    <w:pPr>
      <w:pStyle w:val="Zhlav"/>
      <w:jc w:val="right"/>
      <w:rPr>
        <w:rFonts w:asciiTheme="minorHAnsi" w:hAnsiTheme="min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2CD0"/>
    <w:multiLevelType w:val="hybridMultilevel"/>
    <w:tmpl w:val="BDD4E274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457C"/>
    <w:multiLevelType w:val="multilevel"/>
    <w:tmpl w:val="DCE4A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27B"/>
    <w:multiLevelType w:val="hybridMultilevel"/>
    <w:tmpl w:val="69B82F60"/>
    <w:lvl w:ilvl="0" w:tplc="46EADE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6EADE2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791E88"/>
    <w:multiLevelType w:val="multilevel"/>
    <w:tmpl w:val="EB08478C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B503F71"/>
    <w:multiLevelType w:val="multilevel"/>
    <w:tmpl w:val="007CD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6" w15:restartNumberingAfterBreak="0">
    <w:nsid w:val="0BA272D7"/>
    <w:multiLevelType w:val="multilevel"/>
    <w:tmpl w:val="C3D8E37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DA80579"/>
    <w:multiLevelType w:val="multilevel"/>
    <w:tmpl w:val="F09C40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 w15:restartNumberingAfterBreak="0">
    <w:nsid w:val="0E120D18"/>
    <w:multiLevelType w:val="hybridMultilevel"/>
    <w:tmpl w:val="EFE4C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169AC"/>
    <w:multiLevelType w:val="singleLevel"/>
    <w:tmpl w:val="83DC36C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89B3729"/>
    <w:multiLevelType w:val="multilevel"/>
    <w:tmpl w:val="F20425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293432"/>
    <w:multiLevelType w:val="hybridMultilevel"/>
    <w:tmpl w:val="2D601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70CB3"/>
    <w:multiLevelType w:val="multilevel"/>
    <w:tmpl w:val="C6E6F7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F7870AA"/>
    <w:multiLevelType w:val="multilevel"/>
    <w:tmpl w:val="B0124C10"/>
    <w:lvl w:ilvl="0">
      <w:start w:val="7"/>
      <w:numFmt w:val="decimal"/>
      <w:lvlText w:val="%1.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0BB6A65"/>
    <w:multiLevelType w:val="multilevel"/>
    <w:tmpl w:val="D2EEADB0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6A63B3"/>
    <w:multiLevelType w:val="multilevel"/>
    <w:tmpl w:val="4C46B21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671D35"/>
    <w:multiLevelType w:val="multilevel"/>
    <w:tmpl w:val="488232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2A283A"/>
    <w:multiLevelType w:val="singleLevel"/>
    <w:tmpl w:val="C6CC05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32360425"/>
    <w:multiLevelType w:val="multilevel"/>
    <w:tmpl w:val="4D7E4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67A2FFE"/>
    <w:multiLevelType w:val="multilevel"/>
    <w:tmpl w:val="3FB0C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31D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6A3454"/>
    <w:multiLevelType w:val="multilevel"/>
    <w:tmpl w:val="7E7852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D07FB3"/>
    <w:multiLevelType w:val="multilevel"/>
    <w:tmpl w:val="9DCE762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2207B93"/>
    <w:multiLevelType w:val="multilevel"/>
    <w:tmpl w:val="52D8AAAE"/>
    <w:lvl w:ilvl="0">
      <w:start w:val="1"/>
      <w:numFmt w:val="decimal"/>
      <w:lvlText w:val="7.%1."/>
      <w:lvlJc w:val="left"/>
      <w:pPr>
        <w:tabs>
          <w:tab w:val="num" w:pos="870"/>
        </w:tabs>
        <w:ind w:left="870" w:hanging="51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3.3.%3"/>
      <w:lvlJc w:val="left"/>
      <w:pPr>
        <w:tabs>
          <w:tab w:val="num" w:pos="1080"/>
        </w:tabs>
        <w:ind w:left="1228" w:hanging="86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 w15:restartNumberingAfterBreak="0">
    <w:nsid w:val="44233635"/>
    <w:multiLevelType w:val="hybridMultilevel"/>
    <w:tmpl w:val="C7CA3AEC"/>
    <w:lvl w:ilvl="0" w:tplc="74FE9B00">
      <w:start w:val="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C9F3FC6"/>
    <w:multiLevelType w:val="hybridMultilevel"/>
    <w:tmpl w:val="819E1374"/>
    <w:lvl w:ilvl="0" w:tplc="108AEA98">
      <w:start w:val="1"/>
      <w:numFmt w:val="lowerLetter"/>
      <w:lvlText w:val="%1)"/>
      <w:lvlJc w:val="left"/>
      <w:pPr>
        <w:ind w:left="1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7" w15:restartNumberingAfterBreak="0">
    <w:nsid w:val="4D9D4719"/>
    <w:multiLevelType w:val="multilevel"/>
    <w:tmpl w:val="9BB2A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FB0861"/>
    <w:multiLevelType w:val="multilevel"/>
    <w:tmpl w:val="FC8654D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26D77BD"/>
    <w:multiLevelType w:val="multilevel"/>
    <w:tmpl w:val="DCA676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B22991"/>
    <w:multiLevelType w:val="hybridMultilevel"/>
    <w:tmpl w:val="D86C2F54"/>
    <w:lvl w:ilvl="0" w:tplc="31B439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AEB33CF"/>
    <w:multiLevelType w:val="hybridMultilevel"/>
    <w:tmpl w:val="73FE57CE"/>
    <w:lvl w:ilvl="0" w:tplc="31B439F0">
      <w:start w:val="1"/>
      <w:numFmt w:val="bullet"/>
      <w:lvlText w:val=""/>
      <w:lvlJc w:val="left"/>
      <w:pPr>
        <w:ind w:left="3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3" w15:restartNumberingAfterBreak="0">
    <w:nsid w:val="5CC83A6D"/>
    <w:multiLevelType w:val="hybridMultilevel"/>
    <w:tmpl w:val="360245B0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E7060B"/>
    <w:multiLevelType w:val="hybridMultilevel"/>
    <w:tmpl w:val="27EA9DEA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DC5079"/>
    <w:multiLevelType w:val="multilevel"/>
    <w:tmpl w:val="0B04D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C127E9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312E2"/>
    <w:multiLevelType w:val="multilevel"/>
    <w:tmpl w:val="0756AD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D7EAC"/>
    <w:multiLevelType w:val="multilevel"/>
    <w:tmpl w:val="13842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1B4EFF"/>
    <w:multiLevelType w:val="multilevel"/>
    <w:tmpl w:val="A1AE2F5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C25865"/>
    <w:multiLevelType w:val="hybridMultilevel"/>
    <w:tmpl w:val="11F68F8E"/>
    <w:lvl w:ilvl="0" w:tplc="B31E16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294CCF"/>
    <w:multiLevelType w:val="hybridMultilevel"/>
    <w:tmpl w:val="4D9A9CFA"/>
    <w:lvl w:ilvl="0" w:tplc="16AE83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CA96571"/>
    <w:multiLevelType w:val="multilevel"/>
    <w:tmpl w:val="E6B8A3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D8263B0"/>
    <w:multiLevelType w:val="multilevel"/>
    <w:tmpl w:val="0405001F"/>
    <w:numStyleLink w:val="Styl1"/>
  </w:abstractNum>
  <w:abstractNum w:abstractNumId="44" w15:restartNumberingAfterBreak="0">
    <w:nsid w:val="71871968"/>
    <w:multiLevelType w:val="singleLevel"/>
    <w:tmpl w:val="A43633F6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5" w15:restartNumberingAfterBreak="0">
    <w:nsid w:val="73281302"/>
    <w:multiLevelType w:val="multilevel"/>
    <w:tmpl w:val="B62C6D68"/>
    <w:lvl w:ilvl="0">
      <w:start w:val="1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560216"/>
    <w:multiLevelType w:val="hybridMultilevel"/>
    <w:tmpl w:val="EB58282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E5404D"/>
    <w:multiLevelType w:val="multilevel"/>
    <w:tmpl w:val="FFD64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86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5E2266D"/>
    <w:multiLevelType w:val="hybridMultilevel"/>
    <w:tmpl w:val="8EFE43A8"/>
    <w:lvl w:ilvl="0" w:tplc="5E64BCDA">
      <w:start w:val="1"/>
      <w:numFmt w:val="lowerLetter"/>
      <w:lvlText w:val="%1)"/>
      <w:lvlJc w:val="left"/>
      <w:pPr>
        <w:ind w:left="1800" w:hanging="360"/>
      </w:pPr>
      <w:rPr>
        <w:rFonts w:ascii="Calibri" w:hAnsi="Calibri" w:cs="Calibri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71115EA"/>
    <w:multiLevelType w:val="hybridMultilevel"/>
    <w:tmpl w:val="4990A61E"/>
    <w:lvl w:ilvl="0" w:tplc="1D768E3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7333B65"/>
    <w:multiLevelType w:val="hybridMultilevel"/>
    <w:tmpl w:val="8EFE43A8"/>
    <w:lvl w:ilvl="0" w:tplc="5E64BCDA">
      <w:start w:val="1"/>
      <w:numFmt w:val="lowerLetter"/>
      <w:lvlText w:val="%1)"/>
      <w:lvlJc w:val="left"/>
      <w:pPr>
        <w:ind w:left="1800" w:hanging="360"/>
      </w:pPr>
      <w:rPr>
        <w:rFonts w:ascii="Calibri" w:hAnsi="Calibri" w:cs="Calibri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97C5722"/>
    <w:multiLevelType w:val="multilevel"/>
    <w:tmpl w:val="FEBAB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A530273"/>
    <w:multiLevelType w:val="multilevel"/>
    <w:tmpl w:val="6A26AC6A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7CB21F65"/>
    <w:multiLevelType w:val="hybridMultilevel"/>
    <w:tmpl w:val="5B809C3A"/>
    <w:lvl w:ilvl="0" w:tplc="F3E689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abstractNum w:abstractNumId="55" w15:restartNumberingAfterBreak="0">
    <w:nsid w:val="7D6B49B7"/>
    <w:multiLevelType w:val="singleLevel"/>
    <w:tmpl w:val="C6CC05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21"/>
  </w:num>
  <w:num w:numId="4">
    <w:abstractNumId w:val="13"/>
  </w:num>
  <w:num w:numId="5">
    <w:abstractNumId w:val="23"/>
  </w:num>
  <w:num w:numId="6">
    <w:abstractNumId w:val="12"/>
  </w:num>
  <w:num w:numId="7">
    <w:abstractNumId w:val="44"/>
  </w:num>
  <w:num w:numId="8">
    <w:abstractNumId w:val="29"/>
  </w:num>
  <w:num w:numId="9">
    <w:abstractNumId w:val="52"/>
  </w:num>
  <w:num w:numId="10">
    <w:abstractNumId w:val="14"/>
  </w:num>
  <w:num w:numId="11">
    <w:abstractNumId w:val="4"/>
  </w:num>
  <w:num w:numId="12">
    <w:abstractNumId w:val="55"/>
  </w:num>
  <w:num w:numId="13">
    <w:abstractNumId w:val="51"/>
  </w:num>
  <w:num w:numId="14">
    <w:abstractNumId w:val="10"/>
  </w:num>
  <w:num w:numId="15">
    <w:abstractNumId w:val="40"/>
  </w:num>
  <w:num w:numId="16">
    <w:abstractNumId w:val="11"/>
  </w:num>
  <w:num w:numId="17">
    <w:abstractNumId w:val="15"/>
  </w:num>
  <w:num w:numId="18">
    <w:abstractNumId w:val="17"/>
  </w:num>
  <w:num w:numId="19">
    <w:abstractNumId w:val="27"/>
  </w:num>
  <w:num w:numId="20">
    <w:abstractNumId w:val="37"/>
  </w:num>
  <w:num w:numId="21">
    <w:abstractNumId w:val="25"/>
  </w:num>
  <w:num w:numId="22">
    <w:abstractNumId w:val="54"/>
  </w:num>
  <w:num w:numId="23">
    <w:abstractNumId w:val="16"/>
  </w:num>
  <w:num w:numId="24">
    <w:abstractNumId w:val="22"/>
  </w:num>
  <w:num w:numId="25">
    <w:abstractNumId w:val="46"/>
  </w:num>
  <w:num w:numId="26">
    <w:abstractNumId w:val="1"/>
  </w:num>
  <w:num w:numId="27">
    <w:abstractNumId w:val="6"/>
  </w:num>
  <w:num w:numId="28">
    <w:abstractNumId w:val="34"/>
  </w:num>
  <w:num w:numId="29">
    <w:abstractNumId w:val="42"/>
  </w:num>
  <w:num w:numId="30">
    <w:abstractNumId w:val="20"/>
  </w:num>
  <w:num w:numId="31">
    <w:abstractNumId w:val="33"/>
  </w:num>
  <w:num w:numId="32">
    <w:abstractNumId w:val="39"/>
  </w:num>
  <w:num w:numId="33">
    <w:abstractNumId w:val="45"/>
  </w:num>
  <w:num w:numId="34">
    <w:abstractNumId w:val="38"/>
  </w:num>
  <w:num w:numId="35">
    <w:abstractNumId w:val="41"/>
  </w:num>
  <w:num w:numId="36">
    <w:abstractNumId w:val="26"/>
  </w:num>
  <w:num w:numId="37">
    <w:abstractNumId w:val="49"/>
  </w:num>
  <w:num w:numId="38">
    <w:abstractNumId w:val="19"/>
  </w:num>
  <w:num w:numId="39">
    <w:abstractNumId w:val="48"/>
  </w:num>
  <w:num w:numId="40">
    <w:abstractNumId w:val="8"/>
  </w:num>
  <w:num w:numId="41">
    <w:abstractNumId w:val="18"/>
  </w:num>
  <w:num w:numId="42">
    <w:abstractNumId w:val="53"/>
  </w:num>
  <w:num w:numId="43">
    <w:abstractNumId w:val="28"/>
  </w:num>
  <w:num w:numId="44">
    <w:abstractNumId w:val="35"/>
  </w:num>
  <w:num w:numId="45">
    <w:abstractNumId w:val="7"/>
  </w:num>
  <w:num w:numId="46">
    <w:abstractNumId w:val="2"/>
  </w:num>
  <w:num w:numId="47">
    <w:abstractNumId w:val="5"/>
  </w:num>
  <w:num w:numId="48">
    <w:abstractNumId w:val="47"/>
  </w:num>
  <w:num w:numId="49">
    <w:abstractNumId w:val="30"/>
  </w:num>
  <w:num w:numId="50">
    <w:abstractNumId w:val="50"/>
  </w:num>
  <w:num w:numId="51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52">
    <w:abstractNumId w:val="36"/>
  </w:num>
  <w:num w:numId="53">
    <w:abstractNumId w:val="31"/>
  </w:num>
  <w:num w:numId="54">
    <w:abstractNumId w:val="3"/>
  </w:num>
  <w:num w:numId="55">
    <w:abstractNumId w:val="24"/>
  </w:num>
  <w:num w:numId="56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455"/>
    <w:rsid w:val="00120F29"/>
    <w:rsid w:val="001C28D1"/>
    <w:rsid w:val="00251138"/>
    <w:rsid w:val="002A3223"/>
    <w:rsid w:val="002B2A8E"/>
    <w:rsid w:val="002C551C"/>
    <w:rsid w:val="00365443"/>
    <w:rsid w:val="004673D9"/>
    <w:rsid w:val="004B5882"/>
    <w:rsid w:val="00515B82"/>
    <w:rsid w:val="0054704D"/>
    <w:rsid w:val="005C2175"/>
    <w:rsid w:val="005F7104"/>
    <w:rsid w:val="00617361"/>
    <w:rsid w:val="00683E11"/>
    <w:rsid w:val="006E31E5"/>
    <w:rsid w:val="00817A32"/>
    <w:rsid w:val="00840A05"/>
    <w:rsid w:val="008827DD"/>
    <w:rsid w:val="008A2E90"/>
    <w:rsid w:val="008E3189"/>
    <w:rsid w:val="00963405"/>
    <w:rsid w:val="009E64CC"/>
    <w:rsid w:val="009E7830"/>
    <w:rsid w:val="00A20A24"/>
    <w:rsid w:val="00AA5C8C"/>
    <w:rsid w:val="00B1190B"/>
    <w:rsid w:val="00B13E8B"/>
    <w:rsid w:val="00B14455"/>
    <w:rsid w:val="00BA77D4"/>
    <w:rsid w:val="00C15A2C"/>
    <w:rsid w:val="00C502E7"/>
    <w:rsid w:val="00D23C6A"/>
    <w:rsid w:val="00D7266F"/>
    <w:rsid w:val="00D75EAC"/>
    <w:rsid w:val="00D9446F"/>
    <w:rsid w:val="00E138D4"/>
    <w:rsid w:val="00F16C68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C57A07-E59D-465A-AFF7-835CD7E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45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14455"/>
    <w:pPr>
      <w:keepNext/>
      <w:shd w:val="pct20" w:color="auto" w:fill="auto"/>
      <w:tabs>
        <w:tab w:val="center" w:pos="4536"/>
      </w:tabs>
      <w:outlineLvl w:val="1"/>
    </w:pPr>
    <w:rPr>
      <w:sz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B14455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144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14455"/>
    <w:pPr>
      <w:keepNext/>
      <w:shd w:val="pct20" w:color="auto" w:fill="auto"/>
      <w:tabs>
        <w:tab w:val="center" w:pos="4536"/>
      </w:tabs>
      <w:outlineLvl w:val="4"/>
    </w:pPr>
    <w:rPr>
      <w:bCs/>
      <w:i/>
    </w:rPr>
  </w:style>
  <w:style w:type="paragraph" w:styleId="Nadpis6">
    <w:name w:val="heading 6"/>
    <w:basedOn w:val="Normln"/>
    <w:next w:val="Normln"/>
    <w:link w:val="Nadpis6Char"/>
    <w:qFormat/>
    <w:rsid w:val="00B14455"/>
    <w:pPr>
      <w:keepNext/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44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14455"/>
    <w:rPr>
      <w:rFonts w:ascii="Times New Roman" w:eastAsia="Times New Roman" w:hAnsi="Times New Roman" w:cs="Times New Roman"/>
      <w:sz w:val="32"/>
      <w:szCs w:val="20"/>
      <w:u w:val="single"/>
      <w:shd w:val="pct20" w:color="auto" w:fill="auto"/>
      <w:lang w:eastAsia="cs-CZ"/>
    </w:rPr>
  </w:style>
  <w:style w:type="character" w:customStyle="1" w:styleId="Nadpis3Char">
    <w:name w:val="Nadpis 3 Char"/>
    <w:basedOn w:val="Standardnpsmoodstavce"/>
    <w:link w:val="Nadpis3"/>
    <w:rsid w:val="00B144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1445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14455"/>
    <w:rPr>
      <w:rFonts w:ascii="Times New Roman" w:eastAsia="Times New Roman" w:hAnsi="Times New Roman" w:cs="Times New Roman"/>
      <w:bCs/>
      <w:i/>
      <w:sz w:val="20"/>
      <w:szCs w:val="20"/>
      <w:shd w:val="pct20" w:color="auto" w:fill="auto"/>
      <w:lang w:eastAsia="cs-CZ"/>
    </w:rPr>
  </w:style>
  <w:style w:type="character" w:customStyle="1" w:styleId="Nadpis6Char">
    <w:name w:val="Nadpis 6 Char"/>
    <w:basedOn w:val="Standardnpsmoodstavce"/>
    <w:link w:val="Nadpis6"/>
    <w:rsid w:val="00B1445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B14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14455"/>
  </w:style>
  <w:style w:type="paragraph" w:styleId="Zhlav">
    <w:name w:val="header"/>
    <w:basedOn w:val="Normln"/>
    <w:link w:val="ZhlavChar"/>
    <w:rsid w:val="00B14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1445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B14455"/>
    <w:pPr>
      <w:shd w:val="pct10" w:color="auto" w:fill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14455"/>
    <w:rPr>
      <w:rFonts w:ascii="Times New Roman" w:eastAsia="Times New Roman" w:hAnsi="Times New Roman" w:cs="Times New Roman"/>
      <w:sz w:val="20"/>
      <w:szCs w:val="20"/>
      <w:shd w:val="pct10" w:color="auto" w:fill="auto"/>
      <w:lang w:eastAsia="cs-CZ"/>
    </w:rPr>
  </w:style>
  <w:style w:type="paragraph" w:styleId="Textbubliny">
    <w:name w:val="Balloon Text"/>
    <w:basedOn w:val="Normln"/>
    <w:link w:val="TextbublinyChar"/>
    <w:semiHidden/>
    <w:rsid w:val="00B14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144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B144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14455"/>
    <w:pP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rsid w:val="00B14455"/>
    <w:rPr>
      <w:rFonts w:ascii="Arial" w:eastAsia="Times New Roman" w:hAnsi="Arial" w:cs="Times New Roman"/>
      <w:b/>
      <w:sz w:val="44"/>
      <w:szCs w:val="20"/>
      <w:shd w:val="pct10" w:color="auto" w:fill="auto"/>
      <w:lang w:eastAsia="cs-CZ"/>
    </w:rPr>
  </w:style>
  <w:style w:type="paragraph" w:customStyle="1" w:styleId="Smlouva-slo">
    <w:name w:val="Smlouva-číslo"/>
    <w:basedOn w:val="Normln"/>
    <w:rsid w:val="00B14455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slovnvSOD">
    <w:name w:val="číslování v SOD"/>
    <w:basedOn w:val="Zkladntext"/>
    <w:rsid w:val="00B14455"/>
    <w:pPr>
      <w:widowControl w:val="0"/>
      <w:numPr>
        <w:numId w:val="8"/>
      </w:numPr>
      <w:spacing w:after="120"/>
    </w:pPr>
    <w:rPr>
      <w:rFonts w:ascii="Arial" w:hAnsi="Arial"/>
      <w:sz w:val="22"/>
    </w:rPr>
  </w:style>
  <w:style w:type="paragraph" w:customStyle="1" w:styleId="Smlouva2">
    <w:name w:val="Smlouva2"/>
    <w:basedOn w:val="Normln"/>
    <w:rsid w:val="00B14455"/>
    <w:pPr>
      <w:jc w:val="center"/>
    </w:pPr>
    <w:rPr>
      <w:b/>
      <w:sz w:val="24"/>
    </w:rPr>
  </w:style>
  <w:style w:type="paragraph" w:styleId="Zkladntextodsazen3">
    <w:name w:val="Body Text Indent 3"/>
    <w:basedOn w:val="Normln"/>
    <w:link w:val="Zkladntextodsazen3Char"/>
    <w:rsid w:val="00B1445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1445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B14455"/>
    <w:pPr>
      <w:ind w:left="705"/>
      <w:jc w:val="both"/>
    </w:pPr>
    <w:rPr>
      <w:color w:val="FF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14455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styleId="Hypertextovodkaz">
    <w:name w:val="Hyperlink"/>
    <w:rsid w:val="00B14455"/>
    <w:rPr>
      <w:color w:val="0000FF"/>
      <w:u w:val="single"/>
    </w:rPr>
  </w:style>
  <w:style w:type="character" w:styleId="Siln">
    <w:name w:val="Strong"/>
    <w:qFormat/>
    <w:rsid w:val="00B14455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445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4455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link w:val="TextChar"/>
    <w:rsid w:val="00B14455"/>
    <w:p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TextChar">
    <w:name w:val="Text Char"/>
    <w:link w:val="Text"/>
    <w:rsid w:val="00B14455"/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platne1">
    <w:name w:val="platne1"/>
    <w:basedOn w:val="Standardnpsmoodstavce"/>
    <w:rsid w:val="00B14455"/>
  </w:style>
  <w:style w:type="character" w:styleId="Odkaznakoment">
    <w:name w:val="annotation reference"/>
    <w:semiHidden/>
    <w:unhideWhenUsed/>
    <w:rsid w:val="00B144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14455"/>
  </w:style>
  <w:style w:type="character" w:customStyle="1" w:styleId="TextkomenteChar">
    <w:name w:val="Text komentáře Char"/>
    <w:basedOn w:val="Standardnpsmoodstavce"/>
    <w:link w:val="Textkomente"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4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1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4455"/>
    <w:pPr>
      <w:ind w:left="708"/>
    </w:pPr>
  </w:style>
  <w:style w:type="character" w:customStyle="1" w:styleId="apple-style-span">
    <w:name w:val="apple-style-span"/>
    <w:basedOn w:val="Standardnpsmoodstavce"/>
    <w:rsid w:val="00B14455"/>
  </w:style>
  <w:style w:type="paragraph" w:customStyle="1" w:styleId="Default">
    <w:name w:val="Default"/>
    <w:rsid w:val="00B144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vbloku">
    <w:name w:val="Block Text"/>
    <w:basedOn w:val="Normln"/>
    <w:rsid w:val="00B14455"/>
    <w:pPr>
      <w:widowControl w:val="0"/>
      <w:ind w:right="-92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rsid w:val="00B14455"/>
  </w:style>
  <w:style w:type="character" w:customStyle="1" w:styleId="TextpoznpodarouChar">
    <w:name w:val="Text pozn. pod čarou Char"/>
    <w:basedOn w:val="Standardnpsmoodstavce"/>
    <w:link w:val="Textpoznpodarou"/>
    <w:semiHidden/>
    <w:rsid w:val="00B14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14455"/>
    <w:rPr>
      <w:vertAlign w:val="superscript"/>
    </w:rPr>
  </w:style>
  <w:style w:type="paragraph" w:customStyle="1" w:styleId="Char">
    <w:name w:val="Char"/>
    <w:basedOn w:val="Normln"/>
    <w:rsid w:val="00B1445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Prosttext">
    <w:name w:val="Plain Text"/>
    <w:basedOn w:val="Normln"/>
    <w:link w:val="ProsttextChar"/>
    <w:uiPriority w:val="99"/>
    <w:rsid w:val="00B1445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B14455"/>
    <w:rPr>
      <w:rFonts w:ascii="Courier New" w:eastAsia="Times New Roman" w:hAnsi="Courier New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1445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14455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Styl1">
    <w:name w:val="Styl1"/>
    <w:rsid w:val="00B14455"/>
    <w:pPr>
      <w:numPr>
        <w:numId w:val="52"/>
      </w:numPr>
    </w:pPr>
  </w:style>
  <w:style w:type="paragraph" w:customStyle="1" w:styleId="Pouzetextxpodnadpis">
    <w:name w:val="Pouze text x podnadpis"/>
    <w:basedOn w:val="Normln"/>
    <w:rsid w:val="00B14455"/>
    <w:pPr>
      <w:spacing w:after="120"/>
      <w:ind w:left="868"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sek@mesto-zubr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mesto-zubr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4249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ZO</dc:creator>
  <cp:lastModifiedBy>Markéta Vodáková</cp:lastModifiedBy>
  <cp:revision>8</cp:revision>
  <dcterms:created xsi:type="dcterms:W3CDTF">2016-04-13T14:38:00Z</dcterms:created>
  <dcterms:modified xsi:type="dcterms:W3CDTF">2016-04-14T08:23:00Z</dcterms:modified>
</cp:coreProperties>
</file>